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717"/>
      </w:tblGrid>
      <w:tr w14:paraId="0EF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4B16FB56">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6C411AF">
            <w:pPr>
              <w:adjustRightInd w:val="0"/>
              <w:snapToGrid w:val="0"/>
              <w:spacing w:line="360" w:lineRule="auto"/>
              <w:jc w:val="center"/>
              <w:rPr>
                <w:rFonts w:hint="eastAsia" w:ascii="宋体" w:hAnsi="宋体" w:eastAsia="宋体"/>
                <w:b/>
                <w:sz w:val="48"/>
                <w:szCs w:val="48"/>
                <w:vertAlign w:val="baseline"/>
                <w:lang w:val="en-US" w:eastAsia="zh-CN"/>
              </w:rPr>
            </w:pPr>
          </w:p>
        </w:tc>
      </w:tr>
      <w:tr w14:paraId="1D6A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0" w:type="dxa"/>
            <w:vAlign w:val="center"/>
          </w:tcPr>
          <w:p w14:paraId="50150233">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3A7B4F39">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6033FB03">
      <w:pPr>
        <w:pStyle w:val="6"/>
        <w:jc w:val="center"/>
      </w:pPr>
      <w:r>
        <w:rPr>
          <w:rFonts w:hint="eastAsia" w:ascii="宋体" w:hAnsi="宋体"/>
          <w:b/>
          <w:sz w:val="48"/>
          <w:szCs w:val="48"/>
        </w:rPr>
        <w:t>濮阳县中医医院</w:t>
      </w:r>
    </w:p>
    <w:p w14:paraId="447BE4AB">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聘请法律顾问招标项目</w:t>
      </w:r>
    </w:p>
    <w:p w14:paraId="21473B3D">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7A8E88BA">
      <w:pPr>
        <w:adjustRightInd w:val="0"/>
        <w:snapToGrid w:val="0"/>
        <w:spacing w:line="360" w:lineRule="auto"/>
        <w:ind w:firstLine="2168" w:firstLineChars="600"/>
        <w:rPr>
          <w:rFonts w:ascii="宋体" w:hAnsi="宋体"/>
          <w:b/>
          <w:sz w:val="36"/>
          <w:szCs w:val="36"/>
        </w:rPr>
      </w:pPr>
    </w:p>
    <w:p w14:paraId="18FE168F">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5</w:t>
      </w:r>
      <w:r>
        <w:rPr>
          <w:rFonts w:ascii="宋体" w:hAnsi="宋体"/>
          <w:b/>
          <w:sz w:val="36"/>
          <w:szCs w:val="36"/>
        </w:rPr>
        <w:t>-</w:t>
      </w:r>
      <w:r>
        <w:rPr>
          <w:rFonts w:hint="eastAsia" w:ascii="宋体" w:hAnsi="宋体"/>
          <w:b/>
          <w:sz w:val="36"/>
          <w:szCs w:val="36"/>
          <w:lang w:val="en-US" w:eastAsia="zh-CN"/>
        </w:rPr>
        <w:t>03</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1</w:t>
      </w:r>
      <w:r>
        <w:rPr>
          <w:rFonts w:hint="eastAsia" w:ascii="宋体" w:hAnsi="宋体"/>
          <w:b/>
          <w:sz w:val="36"/>
          <w:szCs w:val="36"/>
        </w:rPr>
        <w:t>月</w:t>
      </w:r>
    </w:p>
    <w:p w14:paraId="187F9AC4">
      <w:pPr>
        <w:pStyle w:val="6"/>
        <w:rPr>
          <w:rFonts w:hint="eastAsia"/>
          <w:lang w:eastAsia="zh-CN"/>
        </w:rPr>
      </w:pPr>
    </w:p>
    <w:p w14:paraId="58F363F1">
      <w:pPr>
        <w:pStyle w:val="6"/>
        <w:rPr>
          <w:rFonts w:hint="eastAsia"/>
          <w:lang w:eastAsia="zh-CN"/>
        </w:rPr>
      </w:pPr>
    </w:p>
    <w:p w14:paraId="24BC3C2C">
      <w:pPr>
        <w:pStyle w:val="15"/>
        <w:rPr>
          <w:rFonts w:hint="eastAsia"/>
          <w:lang w:eastAsia="zh-CN"/>
        </w:rPr>
      </w:pPr>
    </w:p>
    <w:p w14:paraId="4F8731CA">
      <w:pPr>
        <w:pStyle w:val="15"/>
        <w:rPr>
          <w:rFonts w:hint="eastAsia"/>
          <w:lang w:eastAsia="zh-CN"/>
        </w:rPr>
      </w:pPr>
    </w:p>
    <w:p w14:paraId="76ABEBA3">
      <w:pPr>
        <w:jc w:val="center"/>
        <w:rPr>
          <w:rFonts w:hint="eastAsia"/>
          <w:sz w:val="48"/>
          <w:szCs w:val="48"/>
        </w:rPr>
      </w:pP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4"/>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43E1A164">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17"/>
        <w:widowControl/>
        <w:spacing w:line="500" w:lineRule="exact"/>
        <w:rPr>
          <w:rStyle w:val="23"/>
          <w:rFonts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7B3251C5">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濮阳县中医医院聘请法律顾问招标项目</w:t>
      </w:r>
    </w:p>
    <w:p w14:paraId="57ABAF30">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w:t>
      </w:r>
      <w:r>
        <w:rPr>
          <w:rFonts w:hint="eastAsia" w:ascii="仿宋_GB2312" w:hAnsi="仿宋_GB2312" w:eastAsia="仿宋_GB2312" w:cs="仿宋_GB2312"/>
          <w:i w:val="0"/>
          <w:iCs w:val="0"/>
          <w:caps w:val="0"/>
          <w:color w:val="auto"/>
          <w:spacing w:val="0"/>
          <w:sz w:val="28"/>
          <w:szCs w:val="28"/>
        </w:rPr>
        <w:t>P</w:t>
      </w:r>
      <w:r>
        <w:rPr>
          <w:rFonts w:hint="eastAsia" w:ascii="仿宋_GB2312" w:hAnsi="仿宋_GB2312" w:eastAsia="仿宋_GB2312" w:cs="仿宋_GB2312"/>
          <w:i w:val="0"/>
          <w:iCs w:val="0"/>
          <w:caps w:val="0"/>
          <w:color w:val="auto"/>
          <w:spacing w:val="0"/>
          <w:sz w:val="28"/>
          <w:szCs w:val="28"/>
          <w:lang w:val="en-US" w:eastAsia="zh-CN"/>
        </w:rPr>
        <w:t>X</w:t>
      </w:r>
      <w:r>
        <w:rPr>
          <w:rFonts w:hint="eastAsia" w:ascii="仿宋_GB2312" w:hAnsi="仿宋_GB2312" w:eastAsia="仿宋_GB2312" w:cs="仿宋_GB2312"/>
          <w:i w:val="0"/>
          <w:iCs w:val="0"/>
          <w:caps w:val="0"/>
          <w:color w:val="auto"/>
          <w:spacing w:val="0"/>
          <w:sz w:val="28"/>
          <w:szCs w:val="28"/>
        </w:rPr>
        <w:t>ZYJZ202</w:t>
      </w:r>
      <w:r>
        <w:rPr>
          <w:rFonts w:hint="eastAsia" w:ascii="仿宋_GB2312" w:hAnsi="仿宋_GB2312" w:eastAsia="仿宋_GB2312" w:cs="仿宋_GB2312"/>
          <w:i w:val="0"/>
          <w:iCs w:val="0"/>
          <w:caps w:val="0"/>
          <w:color w:val="auto"/>
          <w:spacing w:val="0"/>
          <w:sz w:val="28"/>
          <w:szCs w:val="28"/>
          <w:lang w:val="en-US" w:eastAsia="zh-CN"/>
        </w:rPr>
        <w:t>5-03</w:t>
      </w:r>
    </w:p>
    <w:p w14:paraId="235F3C34">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0"/>
        <w:gridCol w:w="3604"/>
        <w:gridCol w:w="2457"/>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数量</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805039">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rPr>
              <w:t>聘请法律顾问招标项目</w:t>
            </w:r>
          </w:p>
        </w:tc>
        <w:tc>
          <w:tcPr>
            <w:tcW w:w="3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74D8FC4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1名</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3</w:t>
            </w:r>
          </w:p>
        </w:tc>
      </w:tr>
    </w:tbl>
    <w:p w14:paraId="6708A730">
      <w:pPr>
        <w:pStyle w:val="17"/>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7286560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1、在中华人民共和国境内注册，具有独立法人资格，有能力提供本次项目相应的技术和服务，且具有良好的财务状况和商业信誉。</w:t>
      </w:r>
    </w:p>
    <w:p w14:paraId="1F0A00ED">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2、依法取得有效《营业执照》（三证合一），具备相应的合法资质。</w:t>
      </w:r>
    </w:p>
    <w:p w14:paraId="422CDC0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1F3DA694">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26"/>
        <w:rPr>
          <w:rFonts w:hint="default"/>
          <w:lang w:val="en-US" w:eastAsia="zh-CN"/>
        </w:rPr>
      </w:pPr>
    </w:p>
    <w:p w14:paraId="27F775EB">
      <w:pPr>
        <w:pStyle w:val="17"/>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3"/>
          <w:rFonts w:hint="eastAsia" w:ascii="仿宋_GB2312" w:hAnsi="仿宋_GB2312" w:eastAsia="仿宋_GB2312" w:cs="仿宋_GB2312"/>
          <w:i w:val="0"/>
          <w:iCs w:val="0"/>
          <w:caps w:val="0"/>
          <w:color w:val="auto"/>
          <w:spacing w:val="0"/>
          <w:sz w:val="28"/>
          <w:szCs w:val="28"/>
          <w:lang w:eastAsia="zh-CN"/>
        </w:rPr>
      </w:pPr>
      <w:r>
        <w:rPr>
          <w:rStyle w:val="23"/>
          <w:rFonts w:hint="eastAsia" w:ascii="仿宋_GB2312" w:hAnsi="仿宋_GB2312" w:eastAsia="仿宋_GB2312" w:cs="仿宋_GB2312"/>
          <w:i w:val="0"/>
          <w:iCs w:val="0"/>
          <w:caps w:val="0"/>
          <w:color w:val="auto"/>
          <w:spacing w:val="0"/>
          <w:sz w:val="28"/>
          <w:szCs w:val="28"/>
          <w:lang w:val="en-US" w:eastAsia="zh-CN"/>
        </w:rPr>
        <w:t>三</w:t>
      </w:r>
      <w:r>
        <w:rPr>
          <w:rStyle w:val="23"/>
          <w:rFonts w:hint="eastAsia" w:ascii="仿宋_GB2312" w:hAnsi="仿宋_GB2312" w:eastAsia="仿宋_GB2312" w:cs="仿宋_GB2312"/>
          <w:i w:val="0"/>
          <w:iCs w:val="0"/>
          <w:caps w:val="0"/>
          <w:color w:val="auto"/>
          <w:spacing w:val="0"/>
          <w:sz w:val="28"/>
          <w:szCs w:val="28"/>
        </w:rPr>
        <w:t>、招标公告发布地址</w:t>
      </w:r>
    </w:p>
    <w:p w14:paraId="1020FFEF">
      <w:pPr>
        <w:pStyle w:val="17"/>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3"/>
          <w:rFonts w:hint="default"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四</w:t>
      </w:r>
      <w:r>
        <w:rPr>
          <w:rStyle w:val="23"/>
          <w:rFonts w:hint="eastAsia" w:ascii="仿宋_GB2312" w:hAnsi="仿宋_GB2312" w:eastAsia="仿宋_GB2312" w:cs="仿宋_GB2312"/>
          <w:i w:val="0"/>
          <w:iCs w:val="0"/>
          <w:caps w:val="0"/>
          <w:color w:val="auto"/>
          <w:spacing w:val="0"/>
          <w:sz w:val="28"/>
          <w:szCs w:val="28"/>
        </w:rPr>
        <w:t>、</w:t>
      </w:r>
      <w:r>
        <w:rPr>
          <w:rStyle w:val="23"/>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7"/>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3、投标文件递交时间：2025年2月7日15:00-15:30（北京时间）。</w:t>
      </w:r>
    </w:p>
    <w:p w14:paraId="4AE0FD8B">
      <w:pPr>
        <w:pStyle w:val="17"/>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17"/>
        <w:keepNext w:val="0"/>
        <w:keepLines w:val="0"/>
        <w:widowControl/>
        <w:suppressLineNumbers w:val="0"/>
        <w:shd w:val="clear" w:fill="FFFFFF"/>
        <w:spacing w:line="555" w:lineRule="atLeast"/>
        <w:ind w:left="0" w:firstLine="600"/>
        <w:jc w:val="left"/>
        <w:rPr>
          <w:rStyle w:val="25"/>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7"/>
        <w:keepNext w:val="0"/>
        <w:keepLines w:val="0"/>
        <w:widowControl/>
        <w:numPr>
          <w:ilvl w:val="0"/>
          <w:numId w:val="0"/>
        </w:numPr>
        <w:suppressLineNumbers w:val="0"/>
        <w:ind w:right="0" w:rightChars="0"/>
        <w:jc w:val="left"/>
        <w:rPr>
          <w:rStyle w:val="23"/>
          <w:rFonts w:hint="eastAsia"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五、</w:t>
      </w:r>
      <w:r>
        <w:rPr>
          <w:rStyle w:val="23"/>
          <w:rFonts w:hint="eastAsia" w:ascii="仿宋_GB2312" w:hAnsi="仿宋_GB2312" w:eastAsia="仿宋_GB2312" w:cs="仿宋_GB2312"/>
          <w:i w:val="0"/>
          <w:iCs w:val="0"/>
          <w:caps w:val="0"/>
          <w:color w:val="auto"/>
          <w:spacing w:val="0"/>
          <w:sz w:val="28"/>
          <w:szCs w:val="28"/>
        </w:rPr>
        <w:t>开标时间</w:t>
      </w:r>
      <w:r>
        <w:rPr>
          <w:rStyle w:val="23"/>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7"/>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1、时间：2025年2月7日15：30分（北京时间）</w:t>
      </w:r>
    </w:p>
    <w:p w14:paraId="71A2A31B">
      <w:pPr>
        <w:pStyle w:val="17"/>
        <w:keepNext w:val="0"/>
        <w:keepLines w:val="0"/>
        <w:widowControl/>
        <w:suppressLineNumbers w:val="0"/>
        <w:shd w:val="clear" w:fill="FFFFFF"/>
        <w:spacing w:line="555" w:lineRule="atLeast"/>
        <w:ind w:firstLine="560"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58B147CC">
      <w:pPr>
        <w:pStyle w:val="17"/>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5"/>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13357F20">
      <w:pPr>
        <w:pStyle w:val="17"/>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17"/>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583B5A9F">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B6FC61C">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w:t>
      </w:r>
    </w:p>
    <w:p w14:paraId="46F6B09F">
      <w:pPr>
        <w:pStyle w:val="6"/>
      </w:pPr>
    </w:p>
    <w:p w14:paraId="1AD313A4">
      <w:pPr>
        <w:adjustRightInd w:val="0"/>
        <w:snapToGrid w:val="0"/>
        <w:spacing w:line="500" w:lineRule="exact"/>
        <w:jc w:val="left"/>
        <w:rPr>
          <w:rFonts w:hint="eastAsia"/>
          <w:b/>
          <w:sz w:val="36"/>
          <w:szCs w:val="36"/>
        </w:rPr>
      </w:pPr>
    </w:p>
    <w:p w14:paraId="643CF0AA">
      <w:pPr>
        <w:pStyle w:val="4"/>
        <w:ind w:left="0" w:leftChars="0" w:firstLine="0" w:firstLineChars="0"/>
        <w:rPr>
          <w:rFonts w:hint="eastAsia"/>
          <w:b/>
          <w:sz w:val="36"/>
          <w:szCs w:val="36"/>
          <w:lang w:val="en-US" w:eastAsia="zh-CN"/>
        </w:rPr>
      </w:pPr>
    </w:p>
    <w:p w14:paraId="74A16FB4">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4396475">
      <w:pPr>
        <w:pStyle w:val="26"/>
        <w:rPr>
          <w:rFonts w:hint="eastAsia"/>
          <w:b/>
          <w:sz w:val="36"/>
          <w:szCs w:val="36"/>
          <w:lang w:val="en-US" w:eastAsia="zh-CN"/>
        </w:rPr>
      </w:pPr>
    </w:p>
    <w:p w14:paraId="4F32EF52">
      <w:pPr>
        <w:pStyle w:val="26"/>
        <w:rPr>
          <w:rFonts w:hint="eastAsia"/>
          <w:b/>
          <w:sz w:val="36"/>
          <w:szCs w:val="36"/>
          <w:lang w:val="en-US" w:eastAsia="zh-CN"/>
        </w:rPr>
      </w:pPr>
    </w:p>
    <w:p w14:paraId="6DD5120A">
      <w:pPr>
        <w:pStyle w:val="26"/>
        <w:rPr>
          <w:rFonts w:hint="eastAsia"/>
          <w:b/>
          <w:sz w:val="36"/>
          <w:szCs w:val="36"/>
          <w:lang w:val="en-US" w:eastAsia="zh-CN"/>
        </w:rPr>
      </w:pPr>
    </w:p>
    <w:p w14:paraId="2A6015CF">
      <w:pPr>
        <w:pStyle w:val="26"/>
        <w:rPr>
          <w:rFonts w:hint="default"/>
          <w:b/>
          <w:sz w:val="36"/>
          <w:szCs w:val="36"/>
          <w:lang w:val="en-US" w:eastAsia="zh-CN"/>
        </w:rPr>
      </w:pPr>
    </w:p>
    <w:p w14:paraId="32D0A76B">
      <w:pPr>
        <w:adjustRightInd w:val="0"/>
        <w:snapToGrid w:val="0"/>
        <w:spacing w:line="500" w:lineRule="exact"/>
        <w:jc w:val="center"/>
        <w:rPr>
          <w:rFonts w:hint="eastAsia"/>
          <w:b/>
          <w:sz w:val="36"/>
          <w:szCs w:val="36"/>
          <w:lang w:val="en-US" w:eastAsia="zh-CN"/>
        </w:rPr>
      </w:pPr>
    </w:p>
    <w:p w14:paraId="558943DF">
      <w:pPr>
        <w:adjustRightInd w:val="0"/>
        <w:snapToGrid w:val="0"/>
        <w:spacing w:line="500" w:lineRule="exact"/>
        <w:jc w:val="center"/>
        <w:rPr>
          <w:rFonts w:hint="eastAsia"/>
          <w:b/>
          <w:sz w:val="36"/>
          <w:szCs w:val="36"/>
          <w:lang w:val="en-US" w:eastAsia="zh-CN"/>
        </w:rPr>
      </w:pPr>
    </w:p>
    <w:p w14:paraId="149674B7">
      <w:pPr>
        <w:adjustRightInd w:val="0"/>
        <w:snapToGrid w:val="0"/>
        <w:spacing w:line="500" w:lineRule="exact"/>
        <w:jc w:val="center"/>
        <w:rPr>
          <w:rFonts w:hint="eastAsia"/>
          <w:b/>
          <w:sz w:val="36"/>
          <w:szCs w:val="36"/>
          <w:lang w:val="en-US" w:eastAsia="zh-CN"/>
        </w:rPr>
      </w:pPr>
    </w:p>
    <w:p w14:paraId="3A5CD845">
      <w:pPr>
        <w:pStyle w:val="4"/>
        <w:ind w:left="0" w:leftChars="0" w:firstLine="0" w:firstLineChars="0"/>
        <w:rPr>
          <w:rFonts w:hint="eastAsia"/>
          <w:b/>
          <w:sz w:val="36"/>
          <w:szCs w:val="36"/>
          <w:lang w:val="en-US" w:eastAsia="zh-CN"/>
        </w:rPr>
      </w:pPr>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912"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912" w:type="dxa"/>
            <w:vAlign w:val="center"/>
          </w:tcPr>
          <w:p w14:paraId="6F44DAEB">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项目名称：聘请法律顾问招标项目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项目编号：PXZYJZ2025-03</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912" w:type="dxa"/>
            <w:vAlign w:val="center"/>
          </w:tcPr>
          <w:p w14:paraId="7BA56859">
            <w:pPr>
              <w:spacing w:line="360" w:lineRule="auto"/>
              <w:rPr>
                <w:rFonts w:ascii="仿宋" w:hAnsi="仿宋" w:eastAsia="仿宋"/>
                <w:sz w:val="24"/>
              </w:rPr>
            </w:pPr>
            <w:r>
              <w:rPr>
                <w:rFonts w:hint="eastAsia" w:ascii="仿宋" w:hAnsi="仿宋" w:eastAsia="仿宋"/>
                <w:sz w:val="24"/>
              </w:rPr>
              <w:t>招标人：濮阳县中医医院</w:t>
            </w:r>
          </w:p>
          <w:p w14:paraId="03DB1123">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912"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912"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912"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912"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912"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2</w:t>
            </w:r>
            <w:r>
              <w:rPr>
                <w:rFonts w:hint="eastAsia" w:ascii="仿宋" w:hAnsi="仿宋" w:eastAsia="仿宋"/>
                <w:sz w:val="24"/>
              </w:rPr>
              <w:t>月</w:t>
            </w:r>
            <w:r>
              <w:rPr>
                <w:rFonts w:hint="eastAsia" w:ascii="仿宋" w:hAnsi="仿宋" w:eastAsia="仿宋"/>
                <w:sz w:val="24"/>
                <w:lang w:val="en-US" w:eastAsia="zh-CN"/>
              </w:rPr>
              <w:t>7</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2</w:t>
            </w:r>
            <w:r>
              <w:rPr>
                <w:rFonts w:hint="eastAsia" w:ascii="仿宋" w:hAnsi="仿宋" w:eastAsia="仿宋"/>
                <w:sz w:val="24"/>
              </w:rPr>
              <w:t>月</w:t>
            </w:r>
            <w:r>
              <w:rPr>
                <w:rFonts w:hint="eastAsia" w:ascii="仿宋" w:hAnsi="仿宋" w:eastAsia="仿宋"/>
                <w:sz w:val="24"/>
                <w:lang w:val="en-US" w:eastAsia="zh-CN"/>
              </w:rPr>
              <w:t>7</w:t>
            </w:r>
            <w:bookmarkStart w:id="7" w:name="_GoBack"/>
            <w:bookmarkEnd w:id="7"/>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w:t>
            </w:r>
            <w:r>
              <w:rPr>
                <w:rFonts w:hint="eastAsia" w:ascii="仿宋" w:hAnsi="仿宋" w:eastAsia="仿宋"/>
                <w:sz w:val="24"/>
                <w:lang w:val="en-US" w:eastAsia="zh-CN"/>
              </w:rPr>
              <w:t>濮阳县中医医院</w:t>
            </w:r>
            <w:r>
              <w:rPr>
                <w:rFonts w:hint="eastAsia" w:ascii="仿宋" w:hAnsi="仿宋" w:eastAsia="仿宋"/>
                <w:sz w:val="24"/>
              </w:rPr>
              <w:t>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912"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912"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30000</w:t>
            </w:r>
            <w:r>
              <w:rPr>
                <w:rFonts w:hint="eastAsia" w:ascii="仿宋" w:hAnsi="仿宋" w:eastAsia="仿宋"/>
                <w:sz w:val="24"/>
              </w:rPr>
              <w:t>元，超出废标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912"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912"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912"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w:t>
            </w:r>
            <w:r>
              <w:rPr>
                <w:rFonts w:hint="eastAsia" w:ascii="仿宋" w:hAnsi="仿宋" w:eastAsia="仿宋"/>
                <w:color w:val="FF0000"/>
                <w:sz w:val="24"/>
                <w:lang w:val="en-US" w:eastAsia="zh-CN"/>
              </w:rPr>
              <w:t xml:space="preserve">合同签订完十日内付清。                                                                                                                                                                                                                                                                                                                                                                                                                                                                                                                                                                                                                                                                                                                                                                                                                                                                                                                                                                                                                                                                                                                                                                                                                                                                                                                                                                                                                                                                                                                                                                                                                                                                                                                                                                                                                                                                                                                                                                                                                                                                                                                                                                                                                                                                                                                                                                                                                                                                                                                                                                                                                                                                                                                                                                                                                                      </w:t>
            </w:r>
          </w:p>
        </w:tc>
      </w:tr>
      <w:tr w14:paraId="59B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1DD6BB8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912" w:type="dxa"/>
            <w:vAlign w:val="center"/>
          </w:tcPr>
          <w:p w14:paraId="438BAB9E">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服务期：1年。</w:t>
            </w:r>
          </w:p>
        </w:tc>
      </w:tr>
    </w:tbl>
    <w:p w14:paraId="738D0B98">
      <w:pPr>
        <w:jc w:val="both"/>
        <w:rPr>
          <w:rFonts w:hint="eastAsia"/>
          <w:b/>
          <w:sz w:val="36"/>
          <w:szCs w:val="36"/>
        </w:rPr>
      </w:pPr>
    </w:p>
    <w:p w14:paraId="6371B9EC">
      <w:pPr>
        <w:jc w:val="center"/>
        <w:rPr>
          <w:b/>
          <w:sz w:val="36"/>
          <w:szCs w:val="36"/>
        </w:rPr>
      </w:pPr>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26"/>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6"/>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p w14:paraId="3D0D7C07">
      <w:pPr>
        <w:numPr>
          <w:ilvl w:val="0"/>
          <w:numId w:val="0"/>
        </w:numPr>
        <w:ind w:leftChars="0"/>
        <w:jc w:val="center"/>
        <w:rPr>
          <w:rFonts w:hint="eastAsia"/>
          <w:sz w:val="32"/>
          <w:szCs w:val="32"/>
        </w:rPr>
      </w:pPr>
      <w:r>
        <w:rPr>
          <w:rFonts w:hint="eastAsia" w:cs="Times New Roman"/>
          <w:b/>
          <w:kern w:val="2"/>
          <w:sz w:val="36"/>
          <w:szCs w:val="36"/>
          <w:lang w:val="en-US" w:eastAsia="zh-CN" w:bidi="ar-SA"/>
        </w:rPr>
        <w:t>三、</w:t>
      </w:r>
      <w:r>
        <w:rPr>
          <w:rFonts w:hint="eastAsia" w:ascii="Calibri" w:hAnsi="Calibri" w:eastAsia="宋体" w:cs="Times New Roman"/>
          <w:b/>
          <w:kern w:val="2"/>
          <w:sz w:val="36"/>
          <w:szCs w:val="36"/>
          <w:lang w:val="en-US" w:eastAsia="zh-CN" w:bidi="ar-SA"/>
        </w:rPr>
        <w:t>服务标准及要求</w:t>
      </w:r>
    </w:p>
    <w:p w14:paraId="3790AEB3">
      <w:pPr>
        <w:pStyle w:val="6"/>
        <w:rPr>
          <w:rFonts w:hint="eastAsia"/>
          <w:sz w:val="32"/>
          <w:szCs w:val="32"/>
        </w:rPr>
      </w:pPr>
      <w:r>
        <w:rPr>
          <w:rFonts w:hint="eastAsia"/>
          <w:b/>
          <w:bCs/>
          <w:sz w:val="32"/>
          <w:szCs w:val="32"/>
        </w:rPr>
        <w:t>服务范围</w:t>
      </w:r>
      <w:r>
        <w:rPr>
          <w:rFonts w:hint="eastAsia"/>
          <w:sz w:val="32"/>
          <w:szCs w:val="32"/>
        </w:rPr>
        <w:t>：</w:t>
      </w:r>
    </w:p>
    <w:p w14:paraId="2F3A97B4">
      <w:pPr>
        <w:pStyle w:val="6"/>
        <w:ind w:firstLine="640" w:firstLineChars="200"/>
        <w:rPr>
          <w:rFonts w:hint="eastAsia"/>
          <w:sz w:val="32"/>
          <w:szCs w:val="32"/>
        </w:rPr>
      </w:pPr>
      <w:r>
        <w:rPr>
          <w:rFonts w:hint="eastAsia"/>
          <w:sz w:val="32"/>
          <w:szCs w:val="32"/>
          <w:lang w:val="en-US" w:eastAsia="zh-CN"/>
        </w:rPr>
        <w:t>对</w:t>
      </w:r>
      <w:r>
        <w:rPr>
          <w:rFonts w:hint="eastAsia"/>
          <w:sz w:val="32"/>
          <w:szCs w:val="32"/>
        </w:rPr>
        <w:t>业务上的法律问题提供意见、草拟，审查法律事务文书、代理参加诉讼、调解或仲裁活动，维护聘请单位的合法权益。</w:t>
      </w:r>
    </w:p>
    <w:p w14:paraId="1CDEFCD1">
      <w:pPr>
        <w:pStyle w:val="6"/>
        <w:rPr>
          <w:rFonts w:hint="eastAsia"/>
          <w:b/>
          <w:bCs/>
          <w:sz w:val="32"/>
          <w:szCs w:val="32"/>
        </w:rPr>
      </w:pPr>
      <w:r>
        <w:rPr>
          <w:rFonts w:hint="eastAsia"/>
          <w:b/>
          <w:bCs/>
          <w:sz w:val="32"/>
          <w:szCs w:val="32"/>
        </w:rPr>
        <w:t>具体任务：</w:t>
      </w:r>
    </w:p>
    <w:p w14:paraId="1D42E7D1">
      <w:pPr>
        <w:pStyle w:val="6"/>
        <w:rPr>
          <w:rFonts w:hint="eastAsia"/>
          <w:sz w:val="32"/>
          <w:szCs w:val="32"/>
        </w:rPr>
      </w:pPr>
      <w:r>
        <w:rPr>
          <w:rFonts w:hint="eastAsia"/>
          <w:sz w:val="32"/>
          <w:szCs w:val="32"/>
        </w:rPr>
        <w:t>（1）根据院方的要求，协助甲方单位草拟、审查法律事务文书，并提供法律方面的意见；</w:t>
      </w:r>
    </w:p>
    <w:p w14:paraId="1B3B4BDF">
      <w:pPr>
        <w:pStyle w:val="6"/>
        <w:rPr>
          <w:rFonts w:hint="eastAsia"/>
          <w:sz w:val="32"/>
          <w:szCs w:val="32"/>
        </w:rPr>
      </w:pPr>
      <w:r>
        <w:rPr>
          <w:rFonts w:hint="eastAsia"/>
          <w:sz w:val="32"/>
          <w:szCs w:val="32"/>
        </w:rPr>
        <w:t>（2）代理参加院方诉讼案件的起诉和应诉、申请人民法院强制执行生效</w:t>
      </w:r>
      <w:r>
        <w:rPr>
          <w:rFonts w:hint="eastAsia"/>
          <w:sz w:val="32"/>
          <w:szCs w:val="32"/>
          <w:lang w:val="en-US" w:eastAsia="zh-CN"/>
        </w:rPr>
        <w:t>的</w:t>
      </w:r>
      <w:r>
        <w:rPr>
          <w:rFonts w:hint="eastAsia"/>
          <w:sz w:val="32"/>
          <w:szCs w:val="32"/>
        </w:rPr>
        <w:t>法律文书；</w:t>
      </w:r>
    </w:p>
    <w:p w14:paraId="13B168F2">
      <w:pPr>
        <w:pStyle w:val="6"/>
        <w:rPr>
          <w:rFonts w:hint="eastAsia"/>
          <w:sz w:val="32"/>
          <w:szCs w:val="32"/>
        </w:rPr>
      </w:pPr>
      <w:r>
        <w:rPr>
          <w:rFonts w:hint="eastAsia"/>
          <w:sz w:val="32"/>
          <w:szCs w:val="32"/>
        </w:rPr>
        <w:t>（3）代理院方参与各种纠纷的调解和仲裁；</w:t>
      </w:r>
    </w:p>
    <w:p w14:paraId="2138185D">
      <w:pPr>
        <w:pStyle w:val="6"/>
        <w:rPr>
          <w:rFonts w:hint="eastAsia"/>
          <w:sz w:val="32"/>
          <w:szCs w:val="32"/>
        </w:rPr>
      </w:pPr>
      <w:r>
        <w:rPr>
          <w:rFonts w:hint="eastAsia"/>
          <w:sz w:val="32"/>
          <w:szCs w:val="32"/>
        </w:rPr>
        <w:t>（4）解答院方就业务方面提出的各种法律咨询，并提供法律帮助；</w:t>
      </w:r>
    </w:p>
    <w:p w14:paraId="6E129641">
      <w:pPr>
        <w:pStyle w:val="6"/>
        <w:rPr>
          <w:rFonts w:hint="eastAsia"/>
          <w:sz w:val="32"/>
          <w:szCs w:val="32"/>
        </w:rPr>
      </w:pPr>
      <w:r>
        <w:rPr>
          <w:rFonts w:hint="eastAsia"/>
          <w:sz w:val="32"/>
          <w:szCs w:val="32"/>
        </w:rPr>
        <w:t>（5）接受院方委托，向职工群众进行法制宣传教育，增强职工群众的法律观念。</w:t>
      </w:r>
    </w:p>
    <w:p w14:paraId="0B57AB49">
      <w:pPr>
        <w:rPr>
          <w:rFonts w:hint="eastAsia"/>
          <w:sz w:val="32"/>
          <w:szCs w:val="32"/>
          <w:lang w:val="en-US" w:eastAsia="zh-CN"/>
        </w:rPr>
      </w:pPr>
      <w:r>
        <w:rPr>
          <w:rFonts w:hint="eastAsia"/>
          <w:b/>
          <w:bCs/>
          <w:sz w:val="32"/>
          <w:szCs w:val="32"/>
          <w:lang w:val="en-US" w:eastAsia="zh-CN"/>
        </w:rPr>
        <w:t>服务期</w:t>
      </w:r>
      <w:r>
        <w:rPr>
          <w:rFonts w:hint="eastAsia"/>
          <w:sz w:val="32"/>
          <w:szCs w:val="32"/>
          <w:lang w:val="en-US" w:eastAsia="zh-CN"/>
        </w:rPr>
        <w:t>：时间1年。</w:t>
      </w:r>
    </w:p>
    <w:p w14:paraId="701EEBBA">
      <w:pPr>
        <w:pStyle w:val="4"/>
        <w:ind w:left="0" w:leftChars="0" w:firstLine="0" w:firstLineChars="0"/>
        <w:rPr>
          <w:rFonts w:hint="eastAsia"/>
          <w:sz w:val="32"/>
          <w:szCs w:val="32"/>
          <w:lang w:val="en-US" w:eastAsia="zh-CN"/>
        </w:rPr>
      </w:pPr>
    </w:p>
    <w:p w14:paraId="4E0A184B">
      <w:pPr>
        <w:pStyle w:val="4"/>
        <w:ind w:left="0" w:leftChars="0" w:firstLine="0" w:firstLineChars="0"/>
        <w:rPr>
          <w:rFonts w:hint="default"/>
          <w:lang w:val="en-US" w:eastAsia="zh-CN"/>
        </w:rPr>
      </w:pPr>
      <w:r>
        <w:rPr>
          <w:rFonts w:hint="eastAsia"/>
          <w:b/>
          <w:bCs/>
          <w:sz w:val="32"/>
          <w:szCs w:val="32"/>
          <w:lang w:val="en-US" w:eastAsia="zh-CN"/>
        </w:rPr>
        <w:t>备注</w:t>
      </w:r>
      <w:r>
        <w:rPr>
          <w:rFonts w:hint="eastAsia"/>
          <w:sz w:val="32"/>
          <w:szCs w:val="32"/>
          <w:lang w:val="en-US" w:eastAsia="zh-CN"/>
        </w:rPr>
        <w:t>：</w:t>
      </w:r>
      <w:r>
        <w:rPr>
          <w:rFonts w:hint="eastAsia"/>
          <w:sz w:val="32"/>
          <w:szCs w:val="32"/>
        </w:rPr>
        <w:t>不包含向法院和第三方付费内容（鉴定费、诉讼费等）、市外交通及差旅费；</w:t>
      </w:r>
    </w:p>
    <w:p w14:paraId="08A75E6C">
      <w:pPr>
        <w:pStyle w:val="4"/>
        <w:ind w:left="0" w:leftChars="0" w:firstLine="0" w:firstLineChars="0"/>
        <w:rPr>
          <w:rFonts w:hint="eastAsia"/>
          <w:b/>
          <w:sz w:val="36"/>
          <w:szCs w:val="36"/>
        </w:rPr>
      </w:pPr>
    </w:p>
    <w:p w14:paraId="25607940">
      <w:pPr>
        <w:adjustRightInd w:val="0"/>
        <w:snapToGrid w:val="0"/>
        <w:spacing w:line="500" w:lineRule="exact"/>
        <w:jc w:val="both"/>
        <w:rPr>
          <w:rFonts w:hint="eastAsia"/>
          <w:b/>
          <w:sz w:val="36"/>
          <w:szCs w:val="36"/>
        </w:rPr>
      </w:pP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3C991441">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29"/>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6"/>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w:t>
      </w:r>
      <w:r>
        <w:rPr>
          <w:rFonts w:hint="eastAsia" w:ascii="仿宋" w:hAnsi="仿宋" w:eastAsia="仿宋"/>
          <w:b/>
          <w:bCs/>
          <w:sz w:val="28"/>
          <w:szCs w:val="28"/>
        </w:rPr>
        <w:t>价法</w:t>
      </w:r>
    </w:p>
    <w:p w14:paraId="17D38501">
      <w:pPr>
        <w:pStyle w:val="6"/>
        <w:ind w:firstLine="562" w:firstLineChars="200"/>
        <w:rPr>
          <w:b/>
          <w:bCs/>
        </w:rPr>
      </w:pPr>
      <w:r>
        <w:rPr>
          <w:rFonts w:hint="eastAsia" w:ascii="仿宋" w:hAnsi="仿宋" w:eastAsia="仿宋"/>
          <w:b/>
          <w:sz w:val="28"/>
          <w:szCs w:val="28"/>
        </w:rPr>
        <w:t>有效投标人不低于3家的：</w:t>
      </w:r>
    </w:p>
    <w:p w14:paraId="58BEEA39">
      <w:pPr>
        <w:pStyle w:val="17"/>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为第一中标人、第二中标人和第三中标人，并与第一中标人</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39B81554">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0"/>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0"/>
        <w:gridCol w:w="8644"/>
      </w:tblGrid>
      <w:tr w14:paraId="42F7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1000" w:type="dxa"/>
            <w:vAlign w:val="center"/>
          </w:tcPr>
          <w:p w14:paraId="3BABAB4A">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评分标准</w:t>
            </w:r>
          </w:p>
        </w:tc>
        <w:tc>
          <w:tcPr>
            <w:tcW w:w="8644" w:type="dxa"/>
            <w:vAlign w:val="center"/>
          </w:tcPr>
          <w:p w14:paraId="56239016">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评分因素</w:t>
            </w:r>
          </w:p>
        </w:tc>
      </w:tr>
      <w:tr w14:paraId="5219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1000" w:type="dxa"/>
            <w:vAlign w:val="center"/>
          </w:tcPr>
          <w:p w14:paraId="757A6200">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投标报价（</w:t>
            </w:r>
            <w:r>
              <w:rPr>
                <w:rFonts w:hint="eastAsia" w:ascii="仿宋" w:hAnsi="仿宋" w:eastAsia="仿宋"/>
                <w:color w:val="000000"/>
                <w:spacing w:val="1"/>
                <w:kern w:val="0"/>
                <w:sz w:val="24"/>
                <w:lang w:val="en-US" w:eastAsia="zh-CN"/>
              </w:rPr>
              <w:t>2</w:t>
            </w:r>
            <w:r>
              <w:rPr>
                <w:rFonts w:ascii="仿宋" w:hAnsi="仿宋" w:eastAsia="仿宋"/>
                <w:color w:val="000000"/>
                <w:spacing w:val="1"/>
                <w:kern w:val="0"/>
                <w:sz w:val="24"/>
              </w:rPr>
              <w:t>0</w:t>
            </w:r>
            <w:r>
              <w:rPr>
                <w:rFonts w:hint="eastAsia" w:ascii="仿宋" w:hAnsi="仿宋" w:eastAsia="仿宋"/>
                <w:color w:val="000000"/>
                <w:spacing w:val="1"/>
                <w:kern w:val="0"/>
                <w:sz w:val="24"/>
              </w:rPr>
              <w:t>分）</w:t>
            </w:r>
          </w:p>
        </w:tc>
        <w:tc>
          <w:tcPr>
            <w:tcW w:w="8644" w:type="dxa"/>
            <w:vAlign w:val="center"/>
          </w:tcPr>
          <w:p w14:paraId="5D710678">
            <w:pPr>
              <w:keepNext w:val="0"/>
              <w:keepLines w:val="0"/>
              <w:pageBreakBefore w:val="0"/>
              <w:kinsoku/>
              <w:wordWrap/>
              <w:overflowPunct/>
              <w:topLinePunct w:val="0"/>
              <w:autoSpaceDE w:val="0"/>
              <w:autoSpaceDN w:val="0"/>
              <w:bidi w:val="0"/>
              <w:adjustRightInd w:val="0"/>
              <w:spacing w:line="360" w:lineRule="auto"/>
              <w:ind w:left="0" w:leftChars="0" w:right="0" w:firstLine="484" w:firstLineChars="200"/>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满足招标文件要求且投标价格最低的投标报价为评标基准价，其价格分为满分</w:t>
            </w:r>
            <w:r>
              <w:rPr>
                <w:rFonts w:hint="eastAsia" w:ascii="仿宋" w:hAnsi="仿宋" w:eastAsia="仿宋"/>
                <w:color w:val="000000"/>
                <w:spacing w:val="1"/>
                <w:kern w:val="0"/>
                <w:sz w:val="24"/>
                <w:lang w:val="en-US" w:eastAsia="zh-CN"/>
              </w:rPr>
              <w:t>2</w:t>
            </w:r>
            <w:r>
              <w:rPr>
                <w:rFonts w:ascii="仿宋" w:hAnsi="仿宋" w:eastAsia="仿宋"/>
                <w:color w:val="000000"/>
                <w:spacing w:val="1"/>
                <w:kern w:val="0"/>
                <w:sz w:val="24"/>
              </w:rPr>
              <w:t>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w:t>
            </w:r>
            <w:r>
              <w:rPr>
                <w:rFonts w:hint="eastAsia" w:ascii="仿宋" w:hAnsi="仿宋" w:eastAsia="仿宋"/>
                <w:color w:val="000000"/>
                <w:spacing w:val="1"/>
                <w:kern w:val="0"/>
                <w:sz w:val="24"/>
                <w:lang w:val="en-US" w:eastAsia="zh-CN"/>
              </w:rPr>
              <w:t>2</w:t>
            </w:r>
            <w:r>
              <w:rPr>
                <w:rFonts w:ascii="仿宋" w:hAnsi="仿宋" w:eastAsia="仿宋"/>
                <w:color w:val="000000"/>
                <w:spacing w:val="1"/>
                <w:kern w:val="0"/>
                <w:sz w:val="24"/>
              </w:rPr>
              <w:t>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2889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jc w:val="center"/>
        </w:trPr>
        <w:tc>
          <w:tcPr>
            <w:tcW w:w="1000" w:type="dxa"/>
            <w:vAlign w:val="center"/>
          </w:tcPr>
          <w:p w14:paraId="4FB54748">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技术部分（56分）</w:t>
            </w:r>
          </w:p>
        </w:tc>
        <w:tc>
          <w:tcPr>
            <w:tcW w:w="8644" w:type="dxa"/>
            <w:vAlign w:val="center"/>
          </w:tcPr>
          <w:p w14:paraId="4FE261EF">
            <w:pPr>
              <w:snapToGrid w:val="0"/>
              <w:spacing w:line="360" w:lineRule="auto"/>
              <w:ind w:firstLine="484" w:firstLineChars="200"/>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根据投标文件与招标文件要求对服务标准的（未标记“**”的技术参数）偏离情况进行评分。</w:t>
            </w:r>
          </w:p>
          <w:p w14:paraId="4F603F04">
            <w:pPr>
              <w:keepNext w:val="0"/>
              <w:keepLines w:val="0"/>
              <w:pageBreakBefore w:val="0"/>
              <w:kinsoku/>
              <w:wordWrap/>
              <w:overflowPunct/>
              <w:topLinePunct w:val="0"/>
              <w:bidi w:val="0"/>
              <w:spacing w:line="360" w:lineRule="auto"/>
              <w:ind w:left="0" w:leftChars="0" w:right="0"/>
              <w:textAlignment w:val="auto"/>
              <w:rPr>
                <w:rFonts w:hint="default" w:ascii="仿宋" w:hAnsi="仿宋" w:eastAsia="仿宋" w:cs="Times New Roman"/>
                <w:b/>
                <w:bCs/>
                <w:color w:val="000000"/>
                <w:spacing w:val="1"/>
                <w:kern w:val="0"/>
                <w:sz w:val="24"/>
                <w:szCs w:val="24"/>
                <w:lang w:val="en-US" w:eastAsia="zh-CN" w:bidi="ar-SA"/>
              </w:rPr>
            </w:pPr>
            <w:r>
              <w:rPr>
                <w:rFonts w:hint="eastAsia" w:ascii="仿宋" w:hAnsi="仿宋" w:eastAsia="仿宋"/>
                <w:spacing w:val="1"/>
                <w:kern w:val="0"/>
                <w:sz w:val="24"/>
                <w:lang w:val="en-US" w:eastAsia="zh-CN"/>
              </w:rPr>
              <w:t>全部满足招标文件要求的得满分；与招标文件要求有非实质性负偏离的（以投标文件偏离表载明的为准），有一项扣8分，扣完为止，最高得56分。（同一项参数不重复扣分）</w:t>
            </w:r>
          </w:p>
        </w:tc>
      </w:tr>
      <w:tr w14:paraId="4F54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jc w:val="center"/>
        </w:trPr>
        <w:tc>
          <w:tcPr>
            <w:tcW w:w="1000" w:type="dxa"/>
            <w:vAlign w:val="center"/>
          </w:tcPr>
          <w:p w14:paraId="11AF1B45">
            <w:pPr>
              <w:keepNext w:val="0"/>
              <w:keepLines w:val="0"/>
              <w:pageBreakBefore w:val="0"/>
              <w:widowControl/>
              <w:suppressLineNumbers w:val="0"/>
              <w:kinsoku/>
              <w:wordWrap/>
              <w:overflowPunct/>
              <w:topLinePunct w:val="0"/>
              <w:autoSpaceDE w:val="0"/>
              <w:autoSpaceDN w:val="0"/>
              <w:bidi w:val="0"/>
              <w:adjustRightInd w:val="0"/>
              <w:spacing w:line="360" w:lineRule="auto"/>
              <w:ind w:left="0" w:leftChars="0" w:right="0"/>
              <w:jc w:val="left"/>
              <w:textAlignment w:val="auto"/>
              <w:rPr>
                <w:rFonts w:hint="eastAsia" w:ascii="仿宋" w:hAnsi="仿宋" w:eastAsia="仿宋" w:cs="仿宋"/>
                <w:color w:val="000000"/>
                <w:spacing w:val="1"/>
                <w:kern w:val="0"/>
                <w:sz w:val="24"/>
                <w:szCs w:val="24"/>
                <w:lang w:val="en-US" w:eastAsia="zh-CN"/>
              </w:rPr>
            </w:pPr>
            <w:r>
              <w:rPr>
                <w:rFonts w:ascii="仿宋" w:hAnsi="仿宋" w:eastAsia="仿宋" w:cs="仿宋"/>
                <w:color w:val="000000"/>
                <w:kern w:val="0"/>
                <w:sz w:val="24"/>
                <w:szCs w:val="24"/>
                <w:lang w:val="en-US" w:eastAsia="zh-CN" w:bidi="ar"/>
              </w:rPr>
              <w:t xml:space="preserve">拟派服务人员 </w:t>
            </w:r>
            <w:r>
              <w:rPr>
                <w:rFonts w:hint="eastAsia" w:ascii="仿宋" w:hAnsi="仿宋" w:eastAsia="仿宋" w:cs="仿宋"/>
                <w:color w:val="000000"/>
                <w:kern w:val="0"/>
                <w:sz w:val="24"/>
                <w:szCs w:val="24"/>
                <w:lang w:val="en-US" w:eastAsia="zh-CN" w:bidi="ar"/>
              </w:rPr>
              <w:t>（5分）</w:t>
            </w:r>
          </w:p>
        </w:tc>
        <w:tc>
          <w:tcPr>
            <w:tcW w:w="8644" w:type="dxa"/>
            <w:vAlign w:val="center"/>
          </w:tcPr>
          <w:p w14:paraId="2B2860C1">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具有 5 年（含 5 年）以上法律服务工作经验的律师，得</w:t>
            </w:r>
            <w:r>
              <w:rPr>
                <w:rFonts w:hint="eastAsia" w:ascii="仿宋" w:hAnsi="仿宋" w:eastAsia="仿宋" w:cs="仿宋"/>
                <w:color w:val="000000"/>
                <w:kern w:val="0"/>
                <w:sz w:val="24"/>
                <w:szCs w:val="24"/>
                <w:lang w:val="en-US" w:eastAsia="zh-CN" w:bidi="ar"/>
              </w:rPr>
              <w:t>3分；具有 15 年（含 15 年）以上法律服务工作经验的律师， 得5分；</w:t>
            </w:r>
          </w:p>
          <w:p w14:paraId="7FDA50B0">
            <w:pPr>
              <w:keepNext w:val="0"/>
              <w:keepLines w:val="0"/>
              <w:widowControl/>
              <w:suppressLineNumbers w:val="0"/>
              <w:ind w:firstLine="480" w:firstLineChars="200"/>
              <w:jc w:val="left"/>
              <w:rPr>
                <w:rFonts w:hint="eastAsia" w:ascii="仿宋" w:hAnsi="仿宋" w:eastAsia="仿宋" w:cs="仿宋"/>
                <w:b w:val="0"/>
                <w:bCs w:val="0"/>
                <w:color w:val="000000"/>
                <w:spacing w:val="1"/>
                <w:kern w:val="0"/>
                <w:sz w:val="24"/>
                <w:szCs w:val="24"/>
                <w:lang w:val="en-US" w:eastAsia="zh-CN" w:bidi="ar-SA"/>
              </w:rPr>
            </w:pPr>
            <w:r>
              <w:rPr>
                <w:rFonts w:hint="eastAsia" w:ascii="仿宋" w:hAnsi="仿宋" w:eastAsia="仿宋" w:cs="仿宋"/>
                <w:color w:val="000000"/>
                <w:kern w:val="0"/>
                <w:sz w:val="24"/>
                <w:szCs w:val="24"/>
                <w:lang w:val="en-US" w:eastAsia="zh-CN" w:bidi="ar"/>
              </w:rPr>
              <w:t>备注：须提供简历、身份证、学历证、法律职业资格证、律师执业证复印件； 未提供证明材料或内容模糊不清的，不予认定</w:t>
            </w:r>
          </w:p>
        </w:tc>
      </w:tr>
      <w:tr w14:paraId="6EA0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1000" w:type="dxa"/>
            <w:vAlign w:val="center"/>
          </w:tcPr>
          <w:p w14:paraId="56AC2B4C">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服务方案（3分）</w:t>
            </w:r>
          </w:p>
          <w:p w14:paraId="1DEB163E">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hint="eastAsia" w:ascii="仿宋" w:hAnsi="仿宋" w:eastAsia="仿宋"/>
                <w:color w:val="000000"/>
                <w:spacing w:val="1"/>
                <w:kern w:val="0"/>
                <w:sz w:val="24"/>
                <w:lang w:val="en-US" w:eastAsia="zh-CN"/>
              </w:rPr>
            </w:pPr>
          </w:p>
        </w:tc>
        <w:tc>
          <w:tcPr>
            <w:tcW w:w="8644" w:type="dxa"/>
            <w:vAlign w:val="center"/>
          </w:tcPr>
          <w:p w14:paraId="751466F8">
            <w:pPr>
              <w:keepNext w:val="0"/>
              <w:keepLines w:val="0"/>
              <w:pageBreakBefore w:val="0"/>
              <w:kinsoku/>
              <w:wordWrap/>
              <w:overflowPunct/>
              <w:topLinePunct w:val="0"/>
              <w:autoSpaceDE w:val="0"/>
              <w:autoSpaceDN w:val="0"/>
              <w:bidi w:val="0"/>
              <w:adjustRightInd w:val="0"/>
              <w:spacing w:line="360" w:lineRule="auto"/>
              <w:ind w:right="0"/>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 xml:space="preserve">   供应商制定的服务方案，内容包含但不限于： ①服务目标；②服务内容；③服务方式。 </w:t>
            </w:r>
          </w:p>
          <w:p w14:paraId="25B499E9">
            <w:pPr>
              <w:keepNext w:val="0"/>
              <w:keepLines w:val="0"/>
              <w:pageBreakBefore w:val="0"/>
              <w:kinsoku/>
              <w:wordWrap/>
              <w:overflowPunct/>
              <w:topLinePunct w:val="0"/>
              <w:autoSpaceDE w:val="0"/>
              <w:autoSpaceDN w:val="0"/>
              <w:bidi w:val="0"/>
              <w:adjustRightInd w:val="0"/>
              <w:spacing w:line="360" w:lineRule="auto"/>
              <w:ind w:right="0" w:firstLine="484" w:firstLineChars="200"/>
              <w:textAlignment w:val="auto"/>
              <w:rPr>
                <w:rFonts w:hint="eastAsia" w:ascii="仿宋" w:hAnsi="仿宋" w:eastAsia="仿宋" w:cs="仿宋"/>
                <w:sz w:val="24"/>
                <w:lang w:val="en-US" w:eastAsia="zh-CN"/>
              </w:rPr>
            </w:pPr>
            <w:r>
              <w:rPr>
                <w:rFonts w:hint="eastAsia" w:ascii="仿宋" w:hAnsi="仿宋" w:eastAsia="仿宋"/>
                <w:color w:val="000000"/>
                <w:spacing w:val="1"/>
                <w:kern w:val="0"/>
                <w:sz w:val="24"/>
                <w:lang w:val="en-US" w:eastAsia="zh-CN"/>
              </w:rPr>
              <w:t>服务方案内容全面，合理可行、满足或优于采购需求的得3分；方案内容全面，比较合理可行、基本满足采购需求的得2分；服务方案内容不完整或者方案不科学合理、可行性差、难以满足采购需求的得1分。未提供方案的不得分。</w:t>
            </w:r>
          </w:p>
        </w:tc>
      </w:tr>
      <w:tr w14:paraId="5229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jc w:val="center"/>
        </w:trPr>
        <w:tc>
          <w:tcPr>
            <w:tcW w:w="1000" w:type="dxa"/>
            <w:vAlign w:val="center"/>
          </w:tcPr>
          <w:p w14:paraId="63878051">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保密制度</w:t>
            </w:r>
          </w:p>
          <w:p w14:paraId="30BBB78C">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hint="eastAsia" w:ascii="仿宋" w:hAnsi="仿宋" w:eastAsia="仿宋"/>
                <w:color w:val="000000"/>
                <w:spacing w:val="1"/>
                <w:kern w:val="0"/>
                <w:sz w:val="24"/>
              </w:rPr>
            </w:pPr>
            <w:r>
              <w:rPr>
                <w:rFonts w:hint="eastAsia" w:ascii="仿宋" w:hAnsi="仿宋" w:eastAsia="仿宋"/>
                <w:color w:val="000000"/>
                <w:spacing w:val="1"/>
                <w:kern w:val="0"/>
                <w:sz w:val="24"/>
                <w:lang w:val="en-US" w:eastAsia="zh-CN"/>
              </w:rPr>
              <w:t>和措施</w:t>
            </w:r>
          </w:p>
          <w:p w14:paraId="2ED84026">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（3分）</w:t>
            </w:r>
          </w:p>
        </w:tc>
        <w:tc>
          <w:tcPr>
            <w:tcW w:w="8644" w:type="dxa"/>
            <w:vAlign w:val="center"/>
          </w:tcPr>
          <w:p w14:paraId="1C80C191">
            <w:pPr>
              <w:keepNext w:val="0"/>
              <w:keepLines w:val="0"/>
              <w:pageBreakBefore w:val="0"/>
              <w:kinsoku/>
              <w:wordWrap/>
              <w:overflowPunct/>
              <w:topLinePunct w:val="0"/>
              <w:autoSpaceDE w:val="0"/>
              <w:autoSpaceDN w:val="0"/>
              <w:bidi w:val="0"/>
              <w:adjustRightInd w:val="0"/>
              <w:spacing w:line="360" w:lineRule="auto"/>
              <w:ind w:right="0" w:firstLine="484" w:firstLineChars="200"/>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供应商具有完善的国家法律法规规定的保密制度和措施，全面保证采购人信息不泄密，并提供保密承诺。主要包含①保密内容；②保密措施；③保密责任；④保密期限；⑤补救措施等内容。</w:t>
            </w:r>
          </w:p>
          <w:p w14:paraId="4FF8E5CE">
            <w:pPr>
              <w:keepNext w:val="0"/>
              <w:keepLines w:val="0"/>
              <w:pageBreakBefore w:val="0"/>
              <w:kinsoku/>
              <w:wordWrap/>
              <w:overflowPunct/>
              <w:topLinePunct w:val="0"/>
              <w:autoSpaceDE w:val="0"/>
              <w:autoSpaceDN w:val="0"/>
              <w:bidi w:val="0"/>
              <w:adjustRightInd w:val="0"/>
              <w:spacing w:line="360" w:lineRule="auto"/>
              <w:ind w:right="0" w:firstLine="484" w:firstLineChars="200"/>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内容全面完整，合理可行的得 3分；内容较全面，比较合理可行的得 2 分；内容不全面完整，不科学合理、可行性差的得 1 分。未提供方案的不得分。</w:t>
            </w:r>
          </w:p>
        </w:tc>
      </w:tr>
      <w:tr w14:paraId="67BA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jc w:val="center"/>
        </w:trPr>
        <w:tc>
          <w:tcPr>
            <w:tcW w:w="1000" w:type="dxa"/>
            <w:vAlign w:val="center"/>
          </w:tcPr>
          <w:p w14:paraId="4E5FBD01">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项目档案管理措施</w:t>
            </w:r>
          </w:p>
          <w:p w14:paraId="50D15622">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（3分）</w:t>
            </w:r>
          </w:p>
        </w:tc>
        <w:tc>
          <w:tcPr>
            <w:tcW w:w="8644" w:type="dxa"/>
            <w:vAlign w:val="center"/>
          </w:tcPr>
          <w:p w14:paraId="5AE8E75F">
            <w:pPr>
              <w:keepNext w:val="0"/>
              <w:keepLines w:val="0"/>
              <w:pageBreakBefore w:val="0"/>
              <w:kinsoku/>
              <w:wordWrap/>
              <w:overflowPunct/>
              <w:topLinePunct w:val="0"/>
              <w:autoSpaceDE w:val="0"/>
              <w:autoSpaceDN w:val="0"/>
              <w:bidi w:val="0"/>
              <w:adjustRightInd w:val="0"/>
              <w:spacing w:line="360" w:lineRule="auto"/>
              <w:ind w:right="0" w:firstLine="484" w:firstLineChars="200"/>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 xml:space="preserve">供应商编制项目档案管理方案，内容主要为档案管理制度规范：①档案管理制度；②档案移交及存档措施；③项目档案资料调阅及时可行 </w:t>
            </w:r>
          </w:p>
          <w:p w14:paraId="53346601">
            <w:pPr>
              <w:keepNext w:val="0"/>
              <w:keepLines w:val="0"/>
              <w:pageBreakBefore w:val="0"/>
              <w:kinsoku/>
              <w:wordWrap/>
              <w:overflowPunct/>
              <w:topLinePunct w:val="0"/>
              <w:autoSpaceDE w:val="0"/>
              <w:autoSpaceDN w:val="0"/>
              <w:bidi w:val="0"/>
              <w:adjustRightInd w:val="0"/>
              <w:spacing w:line="360" w:lineRule="auto"/>
              <w:ind w:right="0" w:firstLine="484" w:firstLineChars="200"/>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内容全面完整，合理可行的得 3分；内容较全面，比较合理可行的得 2 分；内容不全面完整，不科学合理、可行性差的得 1 分。未提供方案的不得分。</w:t>
            </w:r>
          </w:p>
        </w:tc>
      </w:tr>
      <w:tr w14:paraId="58C9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jc w:val="center"/>
        </w:trPr>
        <w:tc>
          <w:tcPr>
            <w:tcW w:w="1000" w:type="dxa"/>
            <w:vAlign w:val="center"/>
          </w:tcPr>
          <w:p w14:paraId="46DB8203">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hint="eastAsia" w:ascii="仿宋" w:hAnsi="仿宋" w:eastAsia="仿宋"/>
                <w:color w:val="000000"/>
                <w:spacing w:val="1"/>
                <w:kern w:val="0"/>
                <w:sz w:val="24"/>
              </w:rPr>
            </w:pPr>
            <w:r>
              <w:rPr>
                <w:rFonts w:hint="eastAsia" w:ascii="仿宋" w:hAnsi="仿宋" w:eastAsia="仿宋"/>
                <w:color w:val="000000"/>
                <w:spacing w:val="1"/>
                <w:kern w:val="0"/>
                <w:sz w:val="24"/>
                <w:lang w:val="en-US" w:eastAsia="zh-CN"/>
              </w:rPr>
              <w:t>业绩（10分）</w:t>
            </w:r>
          </w:p>
        </w:tc>
        <w:tc>
          <w:tcPr>
            <w:tcW w:w="8644" w:type="dxa"/>
            <w:vAlign w:val="center"/>
          </w:tcPr>
          <w:p w14:paraId="2FE9B714">
            <w:pPr>
              <w:snapToGrid w:val="0"/>
              <w:spacing w:line="360" w:lineRule="auto"/>
              <w:ind w:firstLine="484" w:firstLineChars="200"/>
              <w:rPr>
                <w:rFonts w:hint="eastAsia" w:ascii="仿宋" w:hAnsi="仿宋" w:eastAsia="仿宋" w:cs="仿宋"/>
                <w:sz w:val="24"/>
                <w:szCs w:val="24"/>
                <w:lang w:val="en-US"/>
              </w:rPr>
            </w:pPr>
            <w:r>
              <w:rPr>
                <w:rFonts w:hint="eastAsia" w:ascii="仿宋" w:hAnsi="仿宋" w:eastAsia="仿宋" w:cs="Times New Roman"/>
                <w:spacing w:val="1"/>
                <w:kern w:val="0"/>
                <w:sz w:val="24"/>
                <w:szCs w:val="24"/>
                <w:lang w:val="en-US" w:eastAsia="zh-CN"/>
              </w:rPr>
              <w:t>投标人提供2021年以来的类似此项目业绩合同，每提供一份业绩得2分，最多得10分；（以提供加盖公章的服务合同为准，</w:t>
            </w:r>
            <w:r>
              <w:rPr>
                <w:rFonts w:ascii="仿宋" w:hAnsi="仿宋" w:eastAsia="仿宋" w:cs="仿宋"/>
                <w:color w:val="000000"/>
                <w:kern w:val="0"/>
                <w:sz w:val="24"/>
                <w:szCs w:val="24"/>
                <w:lang w:val="en-US" w:eastAsia="zh-CN" w:bidi="ar"/>
              </w:rPr>
              <w:t>未按要求提供或提供不清晰</w:t>
            </w:r>
            <w:r>
              <w:rPr>
                <w:rFonts w:hint="eastAsia" w:ascii="仿宋" w:hAnsi="仿宋" w:eastAsia="仿宋" w:cs="仿宋"/>
                <w:color w:val="000000"/>
                <w:kern w:val="0"/>
                <w:sz w:val="24"/>
                <w:szCs w:val="24"/>
                <w:lang w:val="en-US" w:eastAsia="zh-CN" w:bidi="ar"/>
              </w:rPr>
              <w:t>的不得分</w:t>
            </w:r>
            <w:r>
              <w:rPr>
                <w:rFonts w:hint="eastAsia" w:ascii="仿宋" w:hAnsi="仿宋" w:eastAsia="仿宋" w:cs="Times New Roman"/>
                <w:spacing w:val="1"/>
                <w:kern w:val="0"/>
                <w:sz w:val="24"/>
                <w:szCs w:val="24"/>
                <w:lang w:val="en-US" w:eastAsia="zh-CN"/>
              </w:rPr>
              <w:t>）。</w:t>
            </w:r>
          </w:p>
        </w:tc>
      </w:tr>
    </w:tbl>
    <w:p w14:paraId="17F190E2">
      <w:pPr>
        <w:jc w:val="center"/>
        <w:rPr>
          <w:rFonts w:hint="eastAsia" w:ascii="宋体" w:hAnsi="宋体"/>
          <w:b/>
          <w:bCs/>
          <w:sz w:val="36"/>
          <w:szCs w:val="36"/>
          <w:lang w:eastAsia="zh-CN"/>
        </w:rPr>
      </w:pPr>
    </w:p>
    <w:p w14:paraId="6BDA25D4">
      <w:pPr>
        <w:jc w:val="center"/>
        <w:rPr>
          <w:rFonts w:hint="eastAsia" w:ascii="宋体" w:hAnsi="宋体"/>
          <w:b/>
          <w:bCs/>
          <w:sz w:val="36"/>
          <w:szCs w:val="36"/>
          <w:lang w:eastAsia="zh-CN"/>
        </w:rPr>
      </w:pPr>
    </w:p>
    <w:p w14:paraId="0A530763">
      <w:pPr>
        <w:jc w:val="center"/>
        <w:rPr>
          <w:rFonts w:hint="eastAsia" w:ascii="宋体" w:hAnsi="宋体"/>
          <w:b/>
          <w:bCs/>
          <w:sz w:val="36"/>
          <w:szCs w:val="36"/>
          <w:lang w:eastAsia="zh-CN"/>
        </w:rPr>
      </w:pPr>
    </w:p>
    <w:p w14:paraId="7915E8A9">
      <w:pPr>
        <w:jc w:val="center"/>
        <w:rPr>
          <w:rFonts w:hint="eastAsia" w:ascii="宋体" w:hAnsi="宋体"/>
          <w:b/>
          <w:bCs/>
          <w:sz w:val="36"/>
          <w:szCs w:val="36"/>
          <w:lang w:eastAsia="zh-CN"/>
        </w:rPr>
      </w:pPr>
    </w:p>
    <w:p w14:paraId="7C195405">
      <w:pPr>
        <w:jc w:val="center"/>
        <w:rPr>
          <w:rFonts w:hint="eastAsia" w:ascii="宋体" w:hAnsi="宋体"/>
          <w:b/>
          <w:bCs/>
          <w:sz w:val="36"/>
          <w:szCs w:val="36"/>
          <w:lang w:eastAsia="zh-CN"/>
        </w:rPr>
      </w:pPr>
    </w:p>
    <w:p w14:paraId="428DC815">
      <w:pPr>
        <w:jc w:val="center"/>
        <w:rPr>
          <w:rFonts w:hint="eastAsia" w:ascii="宋体" w:hAnsi="宋体"/>
          <w:b/>
          <w:bCs/>
          <w:sz w:val="36"/>
          <w:szCs w:val="36"/>
          <w:lang w:eastAsia="zh-CN"/>
        </w:rPr>
      </w:pPr>
    </w:p>
    <w:p w14:paraId="084FF109">
      <w:pPr>
        <w:jc w:val="center"/>
        <w:rPr>
          <w:rFonts w:hint="eastAsia" w:ascii="宋体" w:hAnsi="宋体"/>
          <w:b/>
          <w:bCs/>
          <w:sz w:val="36"/>
          <w:szCs w:val="36"/>
          <w:lang w:eastAsia="zh-CN"/>
        </w:rPr>
      </w:pPr>
    </w:p>
    <w:p w14:paraId="12B584DB">
      <w:pPr>
        <w:jc w:val="center"/>
        <w:rPr>
          <w:rFonts w:hint="eastAsia" w:ascii="宋体" w:hAnsi="宋体"/>
          <w:b/>
          <w:bCs/>
          <w:sz w:val="36"/>
          <w:szCs w:val="36"/>
          <w:lang w:eastAsia="zh-CN"/>
        </w:rPr>
      </w:pPr>
    </w:p>
    <w:p w14:paraId="5402EA2D">
      <w:pPr>
        <w:jc w:val="center"/>
        <w:rPr>
          <w:rFonts w:hint="eastAsia" w:ascii="宋体" w:hAnsi="宋体"/>
          <w:b/>
          <w:bCs/>
          <w:sz w:val="36"/>
          <w:szCs w:val="36"/>
          <w:lang w:eastAsia="zh-CN"/>
        </w:rPr>
      </w:pPr>
    </w:p>
    <w:p w14:paraId="61A5D9F7">
      <w:pPr>
        <w:jc w:val="both"/>
        <w:rPr>
          <w:rFonts w:hint="eastAsia" w:ascii="宋体" w:hAnsi="宋体"/>
          <w:b/>
          <w:bCs/>
          <w:sz w:val="36"/>
          <w:szCs w:val="36"/>
          <w:lang w:eastAsia="zh-CN"/>
        </w:rPr>
      </w:pPr>
    </w:p>
    <w:p w14:paraId="040ED139">
      <w:pPr>
        <w:jc w:val="center"/>
        <w:rPr>
          <w:rFonts w:hint="eastAsia" w:ascii="宋体" w:hAnsi="宋体"/>
          <w:b/>
          <w:bCs/>
          <w:sz w:val="36"/>
          <w:szCs w:val="36"/>
          <w:lang w:eastAsia="zh-CN"/>
        </w:rPr>
      </w:pPr>
    </w:p>
    <w:p w14:paraId="5224B6CF">
      <w:pPr>
        <w:spacing w:line="360" w:lineRule="auto"/>
        <w:jc w:val="center"/>
        <w:rPr>
          <w:rFonts w:hint="eastAsia"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法律顾问合同书</w:t>
      </w:r>
    </w:p>
    <w:p w14:paraId="73638182">
      <w:pPr>
        <w:rPr>
          <w:rFonts w:hint="eastAsia"/>
          <w:sz w:val="32"/>
          <w:szCs w:val="32"/>
        </w:rPr>
      </w:pPr>
    </w:p>
    <w:p w14:paraId="4AD7E6A2">
      <w:pPr>
        <w:spacing w:line="520" w:lineRule="exact"/>
        <w:ind w:firstLine="617" w:firstLineChars="192"/>
        <w:rPr>
          <w:rFonts w:hint="eastAsia" w:ascii="仿宋_GB2312" w:eastAsia="仿宋_GB2312"/>
          <w:sz w:val="32"/>
          <w:szCs w:val="32"/>
        </w:rPr>
      </w:pPr>
      <w:r>
        <w:rPr>
          <w:rFonts w:hint="eastAsia" w:ascii="仿宋_GB2312" w:eastAsia="仿宋_GB2312"/>
          <w:b/>
          <w:bCs/>
          <w:sz w:val="32"/>
          <w:szCs w:val="32"/>
        </w:rPr>
        <w:t>甲方</w:t>
      </w:r>
      <w:r>
        <w:rPr>
          <w:rFonts w:hint="eastAsia" w:ascii="仿宋_GB2312" w:eastAsia="仿宋_GB2312"/>
          <w:sz w:val="32"/>
          <w:szCs w:val="32"/>
        </w:rPr>
        <w:t>：</w:t>
      </w:r>
      <w:r>
        <w:rPr>
          <w:rFonts w:hint="eastAsia" w:ascii="仿宋_GB2312" w:eastAsia="仿宋_GB2312"/>
          <w:sz w:val="32"/>
          <w:szCs w:val="32"/>
          <w:lang w:val="en-US" w:eastAsia="zh-CN"/>
        </w:rPr>
        <w:t>濮阳县中医医院</w:t>
      </w:r>
      <w:r>
        <w:rPr>
          <w:rFonts w:hint="eastAsia" w:ascii="仿宋_GB2312" w:hAnsi="仿宋_GB2312" w:eastAsia="仿宋_GB2312" w:cs="仿宋_GB2312"/>
          <w:sz w:val="32"/>
          <w:szCs w:val="32"/>
          <w:lang w:val="en-US" w:eastAsia="zh-CN"/>
        </w:rPr>
        <w:t xml:space="preserve"> </w:t>
      </w:r>
    </w:p>
    <w:p w14:paraId="01A07889">
      <w:pPr>
        <w:spacing w:line="520" w:lineRule="exact"/>
        <w:ind w:firstLine="614" w:firstLineChars="192"/>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z w:val="32"/>
          <w:szCs w:val="32"/>
          <w:lang w:val="en-US" w:eastAsia="zh-CN"/>
        </w:rPr>
        <w:t xml:space="preserve"> </w:t>
      </w:r>
    </w:p>
    <w:p w14:paraId="526A2649">
      <w:pPr>
        <w:spacing w:line="520" w:lineRule="exact"/>
        <w:ind w:firstLine="614" w:firstLineChars="192"/>
        <w:rPr>
          <w:rFonts w:hint="default" w:ascii="仿宋_GB2312" w:eastAsia="仿宋_GB2312"/>
          <w:sz w:val="32"/>
          <w:szCs w:val="32"/>
          <w:lang w:val="en-US"/>
        </w:rPr>
      </w:pPr>
      <w:r>
        <w:rPr>
          <w:rFonts w:hint="eastAsia" w:ascii="仿宋_GB2312" w:eastAsia="仿宋_GB2312"/>
          <w:sz w:val="32"/>
          <w:szCs w:val="32"/>
        </w:rPr>
        <w:t>住所地</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p>
    <w:p w14:paraId="049CD367">
      <w:pPr>
        <w:spacing w:line="560" w:lineRule="exact"/>
        <w:ind w:left="0" w:leftChars="0" w:firstLine="643" w:firstLineChars="200"/>
        <w:rPr>
          <w:rFonts w:hint="eastAsia" w:ascii="仿宋_GB2312" w:eastAsia="仿宋_GB2312"/>
          <w:sz w:val="32"/>
          <w:szCs w:val="32"/>
          <w:lang w:val="en-US" w:eastAsia="zh-CN"/>
        </w:rPr>
      </w:pPr>
      <w:r>
        <w:rPr>
          <w:rFonts w:hint="eastAsia" w:ascii="仿宋_GB2312" w:eastAsia="仿宋_GB2312"/>
          <w:b/>
          <w:bCs/>
          <w:sz w:val="32"/>
          <w:szCs w:val="32"/>
        </w:rPr>
        <w:t>乙方</w:t>
      </w:r>
      <w:r>
        <w:rPr>
          <w:rFonts w:hint="eastAsia" w:ascii="仿宋_GB2312" w:eastAsia="仿宋_GB2312"/>
          <w:sz w:val="32"/>
          <w:szCs w:val="32"/>
          <w:lang w:val="en-US" w:eastAsia="zh-CN"/>
        </w:rPr>
        <w:t>：</w:t>
      </w:r>
    </w:p>
    <w:p w14:paraId="7387442A">
      <w:pPr>
        <w:spacing w:line="560" w:lineRule="exact"/>
        <w:ind w:left="638" w:leftChars="304" w:firstLine="0" w:firstLineChars="0"/>
        <w:rPr>
          <w:rFonts w:hint="eastAsia" w:ascii="仿宋_GB2312" w:eastAsia="仿宋_GB2312"/>
          <w:sz w:val="32"/>
          <w:szCs w:val="32"/>
        </w:rPr>
      </w:pPr>
      <w:r>
        <w:rPr>
          <w:rFonts w:hint="eastAsia" w:ascii="仿宋_GB2312" w:eastAsia="仿宋_GB2312"/>
          <w:sz w:val="32"/>
          <w:szCs w:val="32"/>
          <w:lang w:val="en-US" w:eastAsia="zh-CN"/>
        </w:rPr>
        <w:t>法定代表人：           职务</w:t>
      </w:r>
      <w:r>
        <w:rPr>
          <w:rFonts w:hint="eastAsia" w:ascii="仿宋_GB2312" w:eastAsia="仿宋_GB2312"/>
          <w:sz w:val="32"/>
          <w:szCs w:val="32"/>
          <w:lang w:val="en-US" w:eastAsia="zh-CN"/>
        </w:rPr>
        <w:br w:type="textWrapping"/>
      </w:r>
      <w:r>
        <w:rPr>
          <w:rFonts w:hint="eastAsia" w:ascii="仿宋_GB2312" w:eastAsia="仿宋_GB2312"/>
          <w:sz w:val="32"/>
          <w:szCs w:val="32"/>
        </w:rPr>
        <w:t>住所地：</w:t>
      </w:r>
    </w:p>
    <w:p w14:paraId="10B3B64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根据《中华人民共和国</w:t>
      </w:r>
      <w:r>
        <w:rPr>
          <w:rFonts w:hint="eastAsia" w:ascii="仿宋_GB2312" w:eastAsia="仿宋_GB2312"/>
          <w:sz w:val="32"/>
          <w:szCs w:val="32"/>
          <w:lang w:val="en-US" w:eastAsia="zh-CN"/>
        </w:rPr>
        <w:t>律师法</w:t>
      </w:r>
      <w:r>
        <w:rPr>
          <w:rFonts w:hint="eastAsia" w:ascii="仿宋_GB2312" w:eastAsia="仿宋_GB2312"/>
          <w:sz w:val="32"/>
          <w:szCs w:val="32"/>
        </w:rPr>
        <w:t>》甲方聘请乙方</w:t>
      </w:r>
      <w:r>
        <w:rPr>
          <w:rFonts w:hint="eastAsia" w:ascii="仿宋_GB2312" w:eastAsia="仿宋_GB2312"/>
          <w:sz w:val="32"/>
          <w:szCs w:val="32"/>
          <w:lang w:val="en-US" w:eastAsia="zh-CN"/>
        </w:rPr>
        <w:t>人员律师</w:t>
      </w:r>
      <w:r>
        <w:rPr>
          <w:rFonts w:hint="eastAsia" w:ascii="仿宋_GB2312" w:eastAsia="仿宋_GB2312"/>
          <w:sz w:val="32"/>
          <w:szCs w:val="32"/>
        </w:rPr>
        <w:t>担任法律顾问，双方达成如下协议，共同遵照执行。</w:t>
      </w:r>
    </w:p>
    <w:p w14:paraId="0F1B346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第一条、乙方接受甲方聘请，指派</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律师</w:t>
      </w:r>
      <w:r>
        <w:rPr>
          <w:rFonts w:hint="eastAsia" w:ascii="仿宋_GB2312" w:eastAsia="仿宋_GB2312"/>
          <w:sz w:val="32"/>
          <w:szCs w:val="32"/>
        </w:rPr>
        <w:t>担任甲方法律顾问。</w:t>
      </w:r>
      <w:r>
        <w:rPr>
          <w:rFonts w:hint="eastAsia" w:ascii="仿宋_GB2312" w:eastAsia="仿宋_GB2312"/>
          <w:sz w:val="32"/>
          <w:szCs w:val="32"/>
          <w:lang w:val="en-US" w:eastAsia="zh-CN"/>
        </w:rPr>
        <w:t xml:space="preserve">   </w:t>
      </w:r>
      <w:r>
        <w:rPr>
          <w:rFonts w:hint="eastAsia" w:ascii="仿宋_GB2312" w:eastAsia="仿宋_GB2312"/>
          <w:sz w:val="32"/>
          <w:szCs w:val="32"/>
        </w:rPr>
        <w:t>不定期到甲方单位工作。办公处所由甲方提供，并指定</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同志协助</w:t>
      </w:r>
      <w:r>
        <w:rPr>
          <w:rFonts w:hint="eastAsia" w:ascii="仿宋_GB2312" w:eastAsia="仿宋_GB2312"/>
          <w:sz w:val="32"/>
          <w:szCs w:val="32"/>
          <w:u w:val="single"/>
          <w:lang w:val="en-US" w:eastAsia="zh-CN"/>
        </w:rPr>
        <w:t xml:space="preserve">      律师</w:t>
      </w:r>
      <w:r>
        <w:rPr>
          <w:rFonts w:hint="eastAsia" w:ascii="仿宋_GB2312" w:eastAsia="仿宋_GB2312"/>
          <w:sz w:val="32"/>
          <w:szCs w:val="32"/>
        </w:rPr>
        <w:t>开展工作，双方应经常保持联系。</w:t>
      </w:r>
    </w:p>
    <w:p w14:paraId="2937DBF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第二条、乙方的责任是为甲方就业务上的法律问题提供意见、草拟，审查法律事务文书、代理参加诉讼、调解或仲裁活动，维护聘请单位的合法权益。</w:t>
      </w:r>
    </w:p>
    <w:p w14:paraId="4BBA251D">
      <w:pPr>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其具体任务是：</w:t>
      </w:r>
    </w:p>
    <w:p w14:paraId="428807BA">
      <w:pPr>
        <w:numPr>
          <w:ilvl w:val="0"/>
          <w:numId w:val="3"/>
        </w:numPr>
        <w:tabs>
          <w:tab w:val="left" w:pos="0"/>
          <w:tab w:val="clear" w:pos="720"/>
        </w:tabs>
        <w:spacing w:line="560" w:lineRule="exact"/>
        <w:ind w:left="0" w:firstLine="720" w:firstLineChars="225"/>
        <w:rPr>
          <w:rFonts w:hint="eastAsia" w:ascii="仿宋_GB2312" w:eastAsia="仿宋_GB2312"/>
          <w:sz w:val="32"/>
          <w:szCs w:val="32"/>
        </w:rPr>
      </w:pPr>
      <w:r>
        <w:rPr>
          <w:rFonts w:hint="eastAsia" w:ascii="仿宋_GB2312" w:eastAsia="仿宋_GB2312"/>
          <w:sz w:val="32"/>
          <w:szCs w:val="32"/>
        </w:rPr>
        <w:t>根据甲方的要求，协助甲方单位草拟、审查法律事务文书，并提供法律方面的意见；</w:t>
      </w:r>
    </w:p>
    <w:p w14:paraId="71E4D1B0">
      <w:pPr>
        <w:numPr>
          <w:ilvl w:val="0"/>
          <w:numId w:val="3"/>
        </w:numPr>
        <w:tabs>
          <w:tab w:val="left" w:pos="0"/>
          <w:tab w:val="clear" w:pos="720"/>
        </w:tabs>
        <w:spacing w:line="560" w:lineRule="exact"/>
        <w:ind w:left="0" w:firstLine="720" w:firstLineChars="225"/>
        <w:rPr>
          <w:rFonts w:hint="eastAsia" w:ascii="仿宋_GB2312" w:eastAsia="仿宋_GB2312"/>
          <w:sz w:val="32"/>
          <w:szCs w:val="32"/>
        </w:rPr>
      </w:pPr>
      <w:r>
        <w:rPr>
          <w:rFonts w:hint="eastAsia" w:ascii="仿宋_GB2312" w:eastAsia="仿宋_GB2312"/>
          <w:sz w:val="32"/>
          <w:szCs w:val="32"/>
        </w:rPr>
        <w:t>代理参加甲方诉讼案件的起诉和应诉</w:t>
      </w:r>
      <w:r>
        <w:rPr>
          <w:rFonts w:hint="eastAsia" w:ascii="仿宋_GB2312" w:eastAsia="仿宋_GB2312"/>
          <w:sz w:val="32"/>
          <w:szCs w:val="32"/>
          <w:lang w:eastAsia="zh-CN"/>
        </w:rPr>
        <w:t>、申请人民法院强制执行生效法律文书</w:t>
      </w:r>
      <w:r>
        <w:rPr>
          <w:rFonts w:hint="eastAsia" w:ascii="仿宋_GB2312" w:eastAsia="仿宋_GB2312"/>
          <w:sz w:val="32"/>
          <w:szCs w:val="32"/>
        </w:rPr>
        <w:t>；</w:t>
      </w:r>
    </w:p>
    <w:p w14:paraId="77AD969B">
      <w:pPr>
        <w:numPr>
          <w:ilvl w:val="0"/>
          <w:numId w:val="3"/>
        </w:numPr>
        <w:tabs>
          <w:tab w:val="left" w:pos="0"/>
          <w:tab w:val="clear" w:pos="720"/>
        </w:tabs>
        <w:spacing w:line="560" w:lineRule="exact"/>
        <w:ind w:left="0" w:firstLine="720" w:firstLineChars="225"/>
        <w:rPr>
          <w:rFonts w:hint="eastAsia" w:ascii="仿宋_GB2312" w:eastAsia="仿宋_GB2312"/>
          <w:sz w:val="32"/>
          <w:szCs w:val="32"/>
        </w:rPr>
      </w:pPr>
      <w:r>
        <w:rPr>
          <w:rFonts w:hint="eastAsia" w:ascii="仿宋_GB2312" w:eastAsia="仿宋_GB2312"/>
          <w:sz w:val="32"/>
          <w:szCs w:val="32"/>
        </w:rPr>
        <w:t>代理甲方参与经济纠纷的调解和仲裁；</w:t>
      </w:r>
    </w:p>
    <w:p w14:paraId="3C9EB819">
      <w:pPr>
        <w:numPr>
          <w:ilvl w:val="0"/>
          <w:numId w:val="3"/>
        </w:numPr>
        <w:tabs>
          <w:tab w:val="left" w:pos="0"/>
          <w:tab w:val="clear" w:pos="720"/>
        </w:tabs>
        <w:spacing w:line="560" w:lineRule="exact"/>
        <w:ind w:left="0" w:firstLine="720" w:firstLineChars="225"/>
        <w:rPr>
          <w:rFonts w:hint="eastAsia" w:ascii="仿宋_GB2312" w:eastAsia="仿宋_GB2312"/>
          <w:sz w:val="32"/>
          <w:szCs w:val="32"/>
        </w:rPr>
      </w:pPr>
      <w:r>
        <w:rPr>
          <w:rFonts w:hint="eastAsia" w:ascii="仿宋_GB2312" w:eastAsia="仿宋_GB2312"/>
          <w:sz w:val="32"/>
          <w:szCs w:val="32"/>
        </w:rPr>
        <w:t>解答甲方单位就业务方面提出的各种法律咨询，并提供法律帮助；</w:t>
      </w:r>
    </w:p>
    <w:p w14:paraId="296F0546">
      <w:pPr>
        <w:numPr>
          <w:ilvl w:val="0"/>
          <w:numId w:val="3"/>
        </w:numPr>
        <w:tabs>
          <w:tab w:val="left" w:pos="0"/>
          <w:tab w:val="clear" w:pos="720"/>
        </w:tabs>
        <w:spacing w:line="560" w:lineRule="exact"/>
        <w:ind w:left="0" w:firstLine="720" w:firstLineChars="225"/>
        <w:rPr>
          <w:rFonts w:hint="eastAsia" w:ascii="仿宋_GB2312" w:eastAsia="仿宋_GB2312"/>
          <w:sz w:val="32"/>
          <w:szCs w:val="32"/>
        </w:rPr>
      </w:pPr>
      <w:r>
        <w:rPr>
          <w:rFonts w:hint="eastAsia" w:ascii="仿宋_GB2312" w:eastAsia="仿宋_GB2312"/>
          <w:sz w:val="32"/>
          <w:szCs w:val="32"/>
        </w:rPr>
        <w:t>接受甲方单位委托，向职工群众进行法制宣传教育，增强职工群众的法律观念。</w:t>
      </w:r>
    </w:p>
    <w:p w14:paraId="715D28C7">
      <w:pPr>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第三条、甲方向乙方交纳顾问费每</w:t>
      </w:r>
      <w:r>
        <w:rPr>
          <w:rFonts w:hint="eastAsia" w:ascii="仿宋_GB2312" w:eastAsia="仿宋_GB2312"/>
          <w:sz w:val="32"/>
          <w:szCs w:val="32"/>
          <w:lang w:val="en-US" w:eastAsia="zh-CN"/>
        </w:rPr>
        <w:t>年</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元，合同签订后</w:t>
      </w:r>
      <w:r>
        <w:rPr>
          <w:rFonts w:hint="eastAsia" w:ascii="仿宋_GB2312" w:eastAsia="仿宋_GB2312"/>
          <w:sz w:val="32"/>
          <w:szCs w:val="32"/>
          <w:lang w:val="en-US" w:eastAsia="zh-CN"/>
        </w:rPr>
        <w:t>10</w:t>
      </w:r>
      <w:r>
        <w:rPr>
          <w:rFonts w:hint="eastAsia" w:ascii="仿宋_GB2312" w:eastAsia="仿宋_GB2312"/>
          <w:sz w:val="32"/>
          <w:szCs w:val="32"/>
        </w:rPr>
        <w:t>日内支付。律师</w:t>
      </w:r>
      <w:r>
        <w:rPr>
          <w:rFonts w:hint="eastAsia" w:ascii="仿宋_GB2312" w:eastAsia="仿宋_GB2312"/>
          <w:sz w:val="32"/>
          <w:szCs w:val="32"/>
          <w:lang w:val="en-US" w:eastAsia="zh-CN"/>
        </w:rPr>
        <w:t>需出濮阳</w:t>
      </w:r>
      <w:r>
        <w:rPr>
          <w:rFonts w:hint="eastAsia" w:ascii="仿宋_GB2312" w:eastAsia="仿宋_GB2312"/>
          <w:sz w:val="32"/>
          <w:szCs w:val="32"/>
        </w:rPr>
        <w:t>办理甲方事宜，甲方</w:t>
      </w:r>
      <w:r>
        <w:rPr>
          <w:rFonts w:hint="eastAsia" w:ascii="仿宋_GB2312" w:eastAsia="仿宋_GB2312"/>
          <w:sz w:val="32"/>
          <w:szCs w:val="32"/>
          <w:lang w:val="en-US" w:eastAsia="zh-CN"/>
        </w:rPr>
        <w:t>承担乙方律师的交通费、住宿费、伙食费等费用</w:t>
      </w:r>
      <w:r>
        <w:rPr>
          <w:rFonts w:hint="eastAsia" w:ascii="仿宋_GB2312" w:eastAsia="仿宋_GB2312"/>
          <w:sz w:val="32"/>
          <w:szCs w:val="32"/>
        </w:rPr>
        <w:t>。</w:t>
      </w:r>
    </w:p>
    <w:p w14:paraId="2BEECAAD">
      <w:pPr>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第四条、本协议有效期为</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lang w:val="en-US" w:eastAsia="zh-CN"/>
        </w:rPr>
        <w:t>年</w:t>
      </w:r>
      <w:r>
        <w:rPr>
          <w:rFonts w:hint="eastAsia" w:ascii="仿宋_GB2312" w:eastAsia="仿宋_GB2312"/>
          <w:sz w:val="32"/>
          <w:szCs w:val="32"/>
        </w:rPr>
        <w:t>，自</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 xml:space="preserve">年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日起至</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日止。</w:t>
      </w:r>
    </w:p>
    <w:p w14:paraId="6B91A626">
      <w:pPr>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第五条</w:t>
      </w:r>
      <w:r>
        <w:rPr>
          <w:rFonts w:hint="eastAsia" w:ascii="仿宋_GB2312" w:eastAsia="仿宋_GB2312"/>
          <w:sz w:val="32"/>
          <w:szCs w:val="32"/>
          <w:lang w:eastAsia="zh-CN"/>
        </w:rPr>
        <w:t>、</w:t>
      </w:r>
      <w:r>
        <w:rPr>
          <w:rFonts w:hint="eastAsia" w:ascii="仿宋_GB2312" w:eastAsia="仿宋_GB2312"/>
          <w:sz w:val="32"/>
          <w:szCs w:val="32"/>
        </w:rPr>
        <w:t>本协议由双方签字盖章后生效，生效后</w:t>
      </w:r>
      <w:r>
        <w:rPr>
          <w:rFonts w:hint="eastAsia" w:ascii="仿宋_GB2312" w:eastAsia="仿宋_GB2312"/>
          <w:sz w:val="32"/>
          <w:szCs w:val="32"/>
          <w:lang w:eastAsia="zh-CN"/>
        </w:rPr>
        <w:t>十日</w:t>
      </w:r>
      <w:r>
        <w:rPr>
          <w:rFonts w:hint="eastAsia" w:ascii="仿宋_GB2312" w:eastAsia="仿宋_GB2312"/>
          <w:sz w:val="32"/>
          <w:szCs w:val="32"/>
        </w:rPr>
        <w:t>内甲方付清顾问费。本协议在执行中发生未尽事宜，另行协商解决。</w:t>
      </w:r>
    </w:p>
    <w:p w14:paraId="693C76BE">
      <w:pPr>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第六条、本协议一式二份，双方各执一份。</w:t>
      </w:r>
    </w:p>
    <w:p w14:paraId="7CB5FEBE">
      <w:pPr>
        <w:spacing w:line="560" w:lineRule="exact"/>
        <w:ind w:firstLine="720" w:firstLineChars="225"/>
        <w:rPr>
          <w:rFonts w:hint="eastAsia" w:ascii="仿宋_GB2312" w:eastAsia="仿宋_GB2312"/>
          <w:sz w:val="32"/>
          <w:szCs w:val="32"/>
        </w:rPr>
      </w:pPr>
    </w:p>
    <w:p w14:paraId="0C2D97E0">
      <w:pPr>
        <w:spacing w:line="560" w:lineRule="exact"/>
        <w:ind w:left="0" w:leftChars="0" w:firstLine="0" w:firstLineChars="0"/>
        <w:rPr>
          <w:rFonts w:hint="eastAsia" w:ascii="仿宋_GB2312" w:eastAsia="仿宋_GB2312"/>
          <w:sz w:val="32"/>
          <w:szCs w:val="32"/>
          <w:lang w:val="en-US" w:eastAsia="zh-CN"/>
        </w:rPr>
      </w:pPr>
      <w:r>
        <w:rPr>
          <w:rFonts w:hint="eastAsia" w:ascii="仿宋_GB2312" w:eastAsia="仿宋_GB2312"/>
          <w:sz w:val="32"/>
          <w:szCs w:val="32"/>
        </w:rPr>
        <w:t>甲方：</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乙方：</w:t>
      </w:r>
    </w:p>
    <w:p w14:paraId="6936AB12">
      <w:pPr>
        <w:spacing w:line="560" w:lineRule="exact"/>
        <w:rPr>
          <w:rFonts w:hint="eastAsia" w:ascii="仿宋_GB2312" w:eastAsia="仿宋_GB2312"/>
          <w:sz w:val="32"/>
          <w:szCs w:val="32"/>
          <w:lang w:val="en-US" w:eastAsia="zh-CN"/>
        </w:rPr>
      </w:pPr>
    </w:p>
    <w:p w14:paraId="172F104B">
      <w:pPr>
        <w:spacing w:line="560" w:lineRule="exact"/>
        <w:rPr>
          <w:rFonts w:hint="eastAsia" w:ascii="仿宋_GB2312" w:eastAsia="仿宋_GB2312"/>
          <w:sz w:val="32"/>
          <w:szCs w:val="32"/>
        </w:rPr>
      </w:pPr>
      <w:r>
        <w:rPr>
          <w:rFonts w:hint="eastAsia" w:ascii="仿宋_GB2312" w:eastAsia="仿宋_GB2312"/>
          <w:sz w:val="32"/>
          <w:szCs w:val="32"/>
        </w:rPr>
        <w:t xml:space="preserve">法人代表：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法人代表：</w:t>
      </w:r>
    </w:p>
    <w:p w14:paraId="5D9EDF8E">
      <w:pPr>
        <w:spacing w:line="560" w:lineRule="exact"/>
        <w:ind w:left="4416" w:leftChars="0" w:hanging="4416" w:hangingChars="1380"/>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开户银行：</w:t>
      </w:r>
    </w:p>
    <w:p w14:paraId="1157BE86">
      <w:pPr>
        <w:spacing w:line="560" w:lineRule="exact"/>
        <w:ind w:left="4469" w:leftChars="2128" w:firstLine="73" w:firstLineChars="23"/>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开户账号：</w:t>
      </w:r>
    </w:p>
    <w:p w14:paraId="34D3A5F0">
      <w:pPr>
        <w:spacing w:line="560" w:lineRule="exact"/>
        <w:ind w:firstLine="2000" w:firstLineChars="625"/>
        <w:rPr>
          <w:rFonts w:hint="eastAsia" w:ascii="仿宋_GB2312" w:eastAsia="仿宋_GB2312"/>
          <w:sz w:val="32"/>
          <w:szCs w:val="32"/>
        </w:rPr>
      </w:pPr>
    </w:p>
    <w:p w14:paraId="48FD9177">
      <w:pPr>
        <w:spacing w:line="560" w:lineRule="exact"/>
        <w:rPr>
          <w:rFonts w:hint="eastAsia" w:ascii="仿宋_GB2312" w:eastAsia="仿宋_GB2312"/>
          <w:sz w:val="32"/>
          <w:szCs w:val="32"/>
        </w:rPr>
      </w:pPr>
    </w:p>
    <w:p w14:paraId="6339396B">
      <w:pPr>
        <w:spacing w:line="560" w:lineRule="exact"/>
        <w:rPr>
          <w:rFonts w:hint="eastAsia" w:ascii="仿宋_GB2312" w:eastAsia="仿宋_GB2312"/>
          <w:sz w:val="32"/>
          <w:szCs w:val="32"/>
        </w:rPr>
      </w:pPr>
    </w:p>
    <w:p w14:paraId="046802D8">
      <w:pPr>
        <w:spacing w:line="560" w:lineRule="exact"/>
        <w:rPr>
          <w:rFonts w:hint="eastAsia" w:ascii="仿宋_GB2312" w:eastAsia="仿宋_GB2312"/>
          <w:sz w:val="32"/>
          <w:szCs w:val="32"/>
        </w:rPr>
      </w:pPr>
    </w:p>
    <w:p w14:paraId="631C5924">
      <w:pPr>
        <w:spacing w:line="560" w:lineRule="exact"/>
        <w:ind w:firstLine="4480" w:firstLineChars="1400"/>
        <w:rPr>
          <w:rFonts w:hint="eastAsia" w:ascii="仿宋_GB2312" w:eastAsia="仿宋_GB2312"/>
          <w:sz w:val="32"/>
          <w:szCs w:val="32"/>
        </w:rPr>
      </w:pPr>
      <w:r>
        <w:rPr>
          <w:rFonts w:hint="eastAsia" w:ascii="仿宋_GB2312" w:eastAsia="仿宋_GB2312"/>
          <w:sz w:val="32"/>
          <w:szCs w:val="32"/>
        </w:rPr>
        <w:t>签订时间：</w:t>
      </w: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14:paraId="4CB76A18">
      <w:pPr>
        <w:spacing w:line="360" w:lineRule="auto"/>
        <w:jc w:val="both"/>
        <w:rPr>
          <w:rFonts w:hint="eastAsia" w:ascii="宋体" w:hAnsi="宋体"/>
          <w:b/>
          <w:bCs/>
          <w:sz w:val="36"/>
          <w:szCs w:val="36"/>
        </w:rPr>
      </w:pPr>
    </w:p>
    <w:p w14:paraId="3243F44D">
      <w:pPr>
        <w:spacing w:line="360" w:lineRule="auto"/>
        <w:jc w:val="center"/>
        <w:rPr>
          <w:rFonts w:ascii="宋体" w:hAnsi="宋体"/>
          <w:b/>
          <w:bCs/>
          <w:sz w:val="36"/>
          <w:szCs w:val="36"/>
        </w:rPr>
      </w:pPr>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名、职务）为公司的合法代理人，负责此次濮阳县中医医院聘请法律顾问招标项目招标活动中提交投标文件、确认投标（议价）相关信</w:t>
      </w:r>
      <w:r>
        <w:rPr>
          <w:rFonts w:hint="eastAsia" w:ascii="仿宋" w:hAnsi="仿宋" w:eastAsia="仿宋" w:cs="仿宋"/>
          <w:sz w:val="30"/>
          <w:szCs w:val="30"/>
        </w:rPr>
        <w:t>息、参与议价价格谈判、签订购销合同及执行和完成合同、售后服务等工作，并以本公司名义处理一切与之有关的事务。代理人转委托无效。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61B8361">
      <w:pPr>
        <w:pStyle w:val="19"/>
        <w:ind w:left="0" w:leftChars="0" w:firstLine="0" w:firstLineChars="0"/>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5</w:t>
      </w:r>
      <w:r>
        <w:rPr>
          <w:rFonts w:hint="eastAsia" w:ascii="仿宋" w:hAnsi="仿宋" w:eastAsia="仿宋" w:cs="仿宋"/>
          <w:b/>
          <w:sz w:val="30"/>
          <w:szCs w:val="30"/>
        </w:rPr>
        <w:t>-</w:t>
      </w:r>
      <w:r>
        <w:rPr>
          <w:rFonts w:hint="eastAsia" w:ascii="仿宋" w:hAnsi="仿宋" w:eastAsia="仿宋" w:cs="仿宋"/>
          <w:b/>
          <w:sz w:val="30"/>
          <w:szCs w:val="30"/>
          <w:lang w:val="en-US" w:eastAsia="zh-CN"/>
        </w:rPr>
        <w:t>03</w:t>
      </w:r>
      <w:r>
        <w:rPr>
          <w:rFonts w:hint="eastAsia" w:ascii="仿宋" w:hAnsi="仿宋" w:eastAsia="仿宋" w:cs="仿宋"/>
          <w:b/>
          <w:sz w:val="30"/>
          <w:szCs w:val="30"/>
        </w:rPr>
        <w:t>)</w:t>
      </w:r>
    </w:p>
    <w:p w14:paraId="0113200A">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4D74DE75">
      <w:pPr>
        <w:spacing w:line="360" w:lineRule="auto"/>
        <w:rPr>
          <w:rFonts w:hint="eastAsia" w:ascii="仿宋_GB2312" w:hAnsi="仿宋_GB2312" w:eastAsia="仿宋_GB2312" w:cs="仿宋_GB2312"/>
          <w:i w:val="0"/>
          <w:iCs w:val="0"/>
          <w:caps w:val="0"/>
          <w:color w:val="auto"/>
          <w:spacing w:val="0"/>
          <w:sz w:val="28"/>
          <w:szCs w:val="28"/>
          <w:lang w:eastAsia="zh-CN"/>
        </w:rPr>
      </w:pPr>
      <w:r>
        <w:rPr>
          <w:rFonts w:hint="eastAsia" w:ascii="仿宋" w:hAnsi="仿宋" w:eastAsia="仿宋" w:cs="Times New Roman"/>
          <w:bCs/>
          <w:sz w:val="32"/>
          <w:szCs w:val="32"/>
        </w:rPr>
        <w:t>投标项目</w:t>
      </w:r>
      <w:r>
        <w:rPr>
          <w:rFonts w:hint="eastAsia" w:ascii="仿宋" w:hAnsi="仿宋" w:eastAsia="仿宋"/>
          <w:bCs/>
          <w:sz w:val="32"/>
          <w:szCs w:val="32"/>
        </w:rPr>
        <w:t>：聘请法律顾问招标项目</w:t>
      </w:r>
    </w:p>
    <w:p w14:paraId="21AC4514">
      <w:pPr>
        <w:spacing w:line="360" w:lineRule="auto"/>
        <w:rPr>
          <w:rFonts w:hint="eastAsia" w:ascii="仿宋" w:hAnsi="仿宋" w:eastAsia="仿宋" w:cs="Times New Roman"/>
          <w:bCs/>
          <w:sz w:val="32"/>
          <w:szCs w:val="32"/>
        </w:rPr>
      </w:pPr>
      <w:r>
        <w:rPr>
          <w:rFonts w:hint="eastAsia" w:ascii="仿宋" w:hAnsi="仿宋" w:eastAsia="仿宋" w:cs="Times New Roman"/>
          <w:bCs/>
          <w:sz w:val="32"/>
          <w:szCs w:val="32"/>
        </w:rPr>
        <w:t>投标总价格:</w:t>
      </w:r>
    </w:p>
    <w:p w14:paraId="4990B30D">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6A9AE66F">
      <w:pPr>
        <w:pStyle w:val="6"/>
        <w:rPr>
          <w:rFonts w:hint="eastAsia"/>
          <w:lang w:val="en-US" w:eastAsia="zh-CN"/>
        </w:rPr>
      </w:pPr>
    </w:p>
    <w:p w14:paraId="1FB113D7">
      <w:pPr>
        <w:numPr>
          <w:ilvl w:val="0"/>
          <w:numId w:val="0"/>
        </w:numPr>
        <w:spacing w:line="360" w:lineRule="auto"/>
        <w:jc w:val="center"/>
        <w:rPr>
          <w:rFonts w:hint="eastAsia" w:ascii="仿宋" w:hAnsi="仿宋" w:eastAsia="仿宋" w:cs="仿宋"/>
          <w:b/>
          <w:bCs/>
          <w:sz w:val="30"/>
          <w:szCs w:val="30"/>
          <w:lang w:val="en-US" w:eastAsia="zh-CN"/>
        </w:rPr>
      </w:pPr>
    </w:p>
    <w:p w14:paraId="2BE15569">
      <w:pPr>
        <w:numPr>
          <w:ilvl w:val="0"/>
          <w:numId w:val="0"/>
        </w:numPr>
        <w:spacing w:line="360" w:lineRule="auto"/>
        <w:jc w:val="center"/>
        <w:rPr>
          <w:rFonts w:hint="eastAsia"/>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响应偏离表</w:t>
      </w:r>
    </w:p>
    <w:p w14:paraId="6D7408BF">
      <w:pPr>
        <w:pStyle w:val="29"/>
        <w:numPr>
          <w:ilvl w:val="0"/>
          <w:numId w:val="0"/>
        </w:numPr>
        <w:rPr>
          <w:rFonts w:hint="eastAsia"/>
        </w:rPr>
      </w:pPr>
      <w:r>
        <w:rPr>
          <w:rFonts w:hint="eastAsia" w:ascii="仿宋" w:hAnsi="仿宋" w:eastAsia="仿宋"/>
          <w:sz w:val="28"/>
          <w:szCs w:val="28"/>
        </w:rPr>
        <w:t>对招标要求响应情况：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6"/>
        <w:rPr>
          <w:sz w:val="36"/>
          <w:szCs w:val="36"/>
        </w:rPr>
      </w:pPr>
    </w:p>
    <w:p w14:paraId="7A4E07A8">
      <w:pPr>
        <w:pStyle w:val="16"/>
        <w:rPr>
          <w:sz w:val="36"/>
          <w:szCs w:val="36"/>
        </w:rPr>
      </w:pPr>
    </w:p>
    <w:p w14:paraId="67EC4D3E">
      <w:pPr>
        <w:pStyle w:val="16"/>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09AF1CE2">
      <w:pPr>
        <w:spacing w:line="360" w:lineRule="auto"/>
        <w:jc w:val="center"/>
        <w:rPr>
          <w:rFonts w:hint="eastAsia" w:ascii="仿宋" w:hAnsi="仿宋" w:eastAsia="仿宋" w:cs="仿宋"/>
          <w:b/>
          <w:bCs/>
          <w:sz w:val="30"/>
          <w:szCs w:val="30"/>
          <w:lang w:val="en-US" w:eastAsia="zh-CN"/>
        </w:rPr>
      </w:pPr>
    </w:p>
    <w:p w14:paraId="500615F6">
      <w:pPr>
        <w:spacing w:line="360" w:lineRule="auto"/>
        <w:jc w:val="center"/>
        <w:rPr>
          <w:rFonts w:hint="eastAsia" w:ascii="仿宋" w:hAnsi="仿宋" w:eastAsia="仿宋" w:cs="仿宋"/>
          <w:b/>
          <w:bCs/>
          <w:sz w:val="30"/>
          <w:szCs w:val="30"/>
          <w:lang w:val="en-US" w:eastAsia="zh-CN"/>
        </w:rPr>
      </w:pPr>
    </w:p>
    <w:p w14:paraId="4C3B980F">
      <w:pPr>
        <w:spacing w:line="360" w:lineRule="auto"/>
        <w:jc w:val="center"/>
        <w:rPr>
          <w:rFonts w:hint="eastAsia" w:ascii="仿宋" w:hAnsi="仿宋" w:eastAsia="仿宋" w:cs="仿宋"/>
          <w:b/>
          <w:bCs/>
          <w:sz w:val="30"/>
          <w:szCs w:val="30"/>
          <w:lang w:val="en-US" w:eastAsia="zh-CN"/>
        </w:rPr>
      </w:pPr>
    </w:p>
    <w:p w14:paraId="4EFE2870">
      <w:pPr>
        <w:spacing w:line="360" w:lineRule="auto"/>
        <w:jc w:val="center"/>
        <w:rPr>
          <w:rFonts w:hint="eastAsia" w:ascii="仿宋" w:hAnsi="仿宋" w:eastAsia="仿宋" w:cs="仿宋"/>
          <w:b/>
          <w:bCs/>
          <w:sz w:val="30"/>
          <w:szCs w:val="30"/>
          <w:lang w:val="en-US" w:eastAsia="zh-CN"/>
        </w:rPr>
      </w:pPr>
    </w:p>
    <w:p w14:paraId="70442113">
      <w:pPr>
        <w:spacing w:line="360" w:lineRule="auto"/>
        <w:jc w:val="center"/>
        <w:rPr>
          <w:rFonts w:hint="eastAsia" w:ascii="仿宋" w:hAnsi="仿宋" w:eastAsia="仿宋" w:cs="仿宋"/>
          <w:b/>
          <w:bCs/>
          <w:sz w:val="30"/>
          <w:szCs w:val="30"/>
          <w:lang w:val="en-US" w:eastAsia="zh-CN"/>
        </w:rPr>
      </w:pPr>
    </w:p>
    <w:p w14:paraId="12CA276E">
      <w:pPr>
        <w:spacing w:line="360" w:lineRule="auto"/>
        <w:jc w:val="center"/>
        <w:rPr>
          <w:rFonts w:hint="eastAsia" w:ascii="仿宋" w:hAnsi="仿宋" w:eastAsia="仿宋" w:cs="仿宋"/>
          <w:b/>
          <w:bCs/>
          <w:sz w:val="30"/>
          <w:szCs w:val="30"/>
          <w:lang w:val="en-US" w:eastAsia="zh-CN"/>
        </w:rPr>
      </w:pPr>
    </w:p>
    <w:p w14:paraId="1DAFD854">
      <w:pPr>
        <w:spacing w:line="360" w:lineRule="auto"/>
        <w:jc w:val="center"/>
        <w:rPr>
          <w:rFonts w:hint="eastAsia" w:ascii="仿宋" w:hAnsi="仿宋" w:eastAsia="仿宋" w:cs="仿宋"/>
          <w:b/>
          <w:bCs/>
          <w:sz w:val="30"/>
          <w:szCs w:val="30"/>
          <w:lang w:val="en-US" w:eastAsia="zh-CN"/>
        </w:rPr>
      </w:pP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6"/>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71B0E5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1"/>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282355B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1"/>
      <w:framePr w:wrap="around" w:vAnchor="text" w:hAnchor="margin" w:xAlign="center" w:y="1"/>
      <w:rPr>
        <w:rStyle w:val="24"/>
      </w:rPr>
    </w:pPr>
    <w:r>
      <w:fldChar w:fldCharType="begin"/>
    </w:r>
    <w:r>
      <w:rPr>
        <w:rStyle w:val="24"/>
      </w:rPr>
      <w:instrText xml:space="preserve">PAGE  </w:instrText>
    </w:r>
    <w:r>
      <w:fldChar w:fldCharType="end"/>
    </w:r>
  </w:p>
  <w:p w14:paraId="653D971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17717A07"/>
    <w:multiLevelType w:val="singleLevel"/>
    <w:tmpl w:val="17717A07"/>
    <w:lvl w:ilvl="0" w:tentative="0">
      <w:start w:val="2"/>
      <w:numFmt w:val="decimal"/>
      <w:suff w:val="nothing"/>
      <w:lvlText w:val="%1、"/>
      <w:lvlJc w:val="left"/>
    </w:lvl>
  </w:abstractNum>
  <w:abstractNum w:abstractNumId="2">
    <w:nsid w:val="351360F3"/>
    <w:multiLevelType w:val="multilevel"/>
    <w:tmpl w:val="351360F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E7C34"/>
    <w:rsid w:val="005F219D"/>
    <w:rsid w:val="006B0B2B"/>
    <w:rsid w:val="006D6ED3"/>
    <w:rsid w:val="008600B3"/>
    <w:rsid w:val="00B53560"/>
    <w:rsid w:val="00C1240C"/>
    <w:rsid w:val="00C92E18"/>
    <w:rsid w:val="00CD102A"/>
    <w:rsid w:val="00E65527"/>
    <w:rsid w:val="010340DC"/>
    <w:rsid w:val="010C178F"/>
    <w:rsid w:val="016E788C"/>
    <w:rsid w:val="01EF43BB"/>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B95638"/>
    <w:rsid w:val="05F51706"/>
    <w:rsid w:val="06470A42"/>
    <w:rsid w:val="064E0E6C"/>
    <w:rsid w:val="06C62ED7"/>
    <w:rsid w:val="07720831"/>
    <w:rsid w:val="07752464"/>
    <w:rsid w:val="07E86D22"/>
    <w:rsid w:val="07F17806"/>
    <w:rsid w:val="08001E49"/>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EC3BF6"/>
    <w:rsid w:val="17702B6A"/>
    <w:rsid w:val="17F425AE"/>
    <w:rsid w:val="182757CA"/>
    <w:rsid w:val="184521C1"/>
    <w:rsid w:val="184B58DA"/>
    <w:rsid w:val="18782E7F"/>
    <w:rsid w:val="18C61409"/>
    <w:rsid w:val="1954439D"/>
    <w:rsid w:val="196B7938"/>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C57E64"/>
    <w:rsid w:val="231B3C1D"/>
    <w:rsid w:val="239724A3"/>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E86440"/>
    <w:rsid w:val="35436DF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BF2D2F"/>
    <w:rsid w:val="3B1445AA"/>
    <w:rsid w:val="3B52018A"/>
    <w:rsid w:val="3C385A9B"/>
    <w:rsid w:val="3C67562A"/>
    <w:rsid w:val="3CA20145"/>
    <w:rsid w:val="3CBC05DB"/>
    <w:rsid w:val="3DA31CF5"/>
    <w:rsid w:val="3E1F1F13"/>
    <w:rsid w:val="3EB017C6"/>
    <w:rsid w:val="3EB501EE"/>
    <w:rsid w:val="3F097DC4"/>
    <w:rsid w:val="3FB61101"/>
    <w:rsid w:val="40053D34"/>
    <w:rsid w:val="40324FFF"/>
    <w:rsid w:val="409D0FEC"/>
    <w:rsid w:val="40DE1933"/>
    <w:rsid w:val="41625835"/>
    <w:rsid w:val="41990073"/>
    <w:rsid w:val="41A12EF2"/>
    <w:rsid w:val="41F07429"/>
    <w:rsid w:val="42C978AB"/>
    <w:rsid w:val="42F86263"/>
    <w:rsid w:val="43022C1D"/>
    <w:rsid w:val="43063BDE"/>
    <w:rsid w:val="434F700E"/>
    <w:rsid w:val="436937A4"/>
    <w:rsid w:val="43766329"/>
    <w:rsid w:val="43A85705"/>
    <w:rsid w:val="43B531E0"/>
    <w:rsid w:val="442E36C4"/>
    <w:rsid w:val="44B20DFF"/>
    <w:rsid w:val="44F00FAB"/>
    <w:rsid w:val="45CD50F0"/>
    <w:rsid w:val="45F14251"/>
    <w:rsid w:val="46397839"/>
    <w:rsid w:val="4640158D"/>
    <w:rsid w:val="4646752A"/>
    <w:rsid w:val="46533B8B"/>
    <w:rsid w:val="46BA13B3"/>
    <w:rsid w:val="47220563"/>
    <w:rsid w:val="4733397E"/>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081DE4"/>
    <w:rsid w:val="4CAE69A5"/>
    <w:rsid w:val="4CDE5132"/>
    <w:rsid w:val="4D201684"/>
    <w:rsid w:val="4D2259A9"/>
    <w:rsid w:val="4E1E0CF6"/>
    <w:rsid w:val="4E775417"/>
    <w:rsid w:val="4EE129A3"/>
    <w:rsid w:val="4F0B6F91"/>
    <w:rsid w:val="4F454371"/>
    <w:rsid w:val="4F547F09"/>
    <w:rsid w:val="4FC07E4B"/>
    <w:rsid w:val="4FD034F4"/>
    <w:rsid w:val="4FDC38DA"/>
    <w:rsid w:val="500555A1"/>
    <w:rsid w:val="50452C3D"/>
    <w:rsid w:val="509E2F2C"/>
    <w:rsid w:val="51355217"/>
    <w:rsid w:val="51A667D4"/>
    <w:rsid w:val="51CD0A7D"/>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7D733C1"/>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E955E46"/>
    <w:rsid w:val="5F163B6C"/>
    <w:rsid w:val="5F3F396F"/>
    <w:rsid w:val="5F7666F1"/>
    <w:rsid w:val="5FA36E4F"/>
    <w:rsid w:val="5FA9504B"/>
    <w:rsid w:val="61C133E3"/>
    <w:rsid w:val="620705F9"/>
    <w:rsid w:val="625A73BB"/>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A63462"/>
    <w:rsid w:val="67B053E9"/>
    <w:rsid w:val="67D41112"/>
    <w:rsid w:val="67EB1E5A"/>
    <w:rsid w:val="68186C2F"/>
    <w:rsid w:val="682300DA"/>
    <w:rsid w:val="685A617B"/>
    <w:rsid w:val="686A22FC"/>
    <w:rsid w:val="68A818F4"/>
    <w:rsid w:val="692D4505"/>
    <w:rsid w:val="694E6F19"/>
    <w:rsid w:val="6A82748B"/>
    <w:rsid w:val="6AE05E8B"/>
    <w:rsid w:val="6B292A76"/>
    <w:rsid w:val="6B4E2477"/>
    <w:rsid w:val="6BC26571"/>
    <w:rsid w:val="6C0413FC"/>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DE693A"/>
    <w:rsid w:val="71E85002"/>
    <w:rsid w:val="72114AAA"/>
    <w:rsid w:val="722E4D65"/>
    <w:rsid w:val="726B7B06"/>
    <w:rsid w:val="727B270D"/>
    <w:rsid w:val="72BE7537"/>
    <w:rsid w:val="72F02BA8"/>
    <w:rsid w:val="73475147"/>
    <w:rsid w:val="735C36EF"/>
    <w:rsid w:val="737F69AF"/>
    <w:rsid w:val="739442D5"/>
    <w:rsid w:val="73C12DD8"/>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sz w:val="28"/>
      <w:szCs w:val="20"/>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toa heading"/>
    <w:basedOn w:val="1"/>
    <w:next w:val="1"/>
    <w:semiHidden/>
    <w:qFormat/>
    <w:uiPriority w:val="0"/>
    <w:pPr>
      <w:spacing w:before="120"/>
    </w:pPr>
    <w:rPr>
      <w:rFonts w:ascii="Arial" w:hAnsi="Arial" w:cs="Arial"/>
      <w:sz w:val="24"/>
      <w:szCs w:val="24"/>
    </w:rPr>
  </w:style>
  <w:style w:type="paragraph" w:styleId="6">
    <w:name w:val="Body Text"/>
    <w:basedOn w:val="1"/>
    <w:next w:val="1"/>
    <w:unhideWhenUsed/>
    <w:qFormat/>
    <w:uiPriority w:val="99"/>
    <w:pPr>
      <w:spacing w:after="120"/>
    </w:pPr>
  </w:style>
  <w:style w:type="paragraph" w:styleId="7">
    <w:name w:val="Body Text Indent"/>
    <w:basedOn w:val="1"/>
    <w:qFormat/>
    <w:uiPriority w:val="0"/>
    <w:pPr>
      <w:ind w:firstLine="720" w:firstLineChars="225"/>
    </w:pPr>
    <w:rPr>
      <w:rFonts w:ascii="仿宋_GB2312" w:hAnsi="Times New Roman" w:eastAsia="仿宋_GB2312"/>
      <w:sz w:val="32"/>
      <w:szCs w:val="32"/>
    </w:rPr>
  </w:style>
  <w:style w:type="paragraph" w:styleId="8">
    <w:name w:val="Plain Text"/>
    <w:basedOn w:val="1"/>
    <w:qFormat/>
    <w:uiPriority w:val="99"/>
    <w:rPr>
      <w:rFonts w:ascii="宋体" w:hAnsi="Courier New"/>
      <w:szCs w:val="20"/>
    </w:rPr>
  </w:style>
  <w:style w:type="paragraph" w:styleId="9">
    <w:name w:val="Date"/>
    <w:basedOn w:val="1"/>
    <w:next w:val="1"/>
    <w:qFormat/>
    <w:uiPriority w:val="0"/>
    <w:rPr>
      <w:rFonts w:ascii="宋体"/>
      <w:sz w:val="24"/>
    </w:rPr>
  </w:style>
  <w:style w:type="paragraph" w:styleId="10">
    <w:name w:val="Balloon Text"/>
    <w:basedOn w:val="1"/>
    <w:link w:val="3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envelope return"/>
    <w:basedOn w:val="1"/>
    <w:qFormat/>
    <w:uiPriority w:val="99"/>
    <w:rPr>
      <w:rFonts w:ascii="Arial" w:hAnsi="Arial"/>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777"/>
      </w:tabs>
      <w:jc w:val="left"/>
    </w:pPr>
  </w:style>
  <w:style w:type="paragraph" w:styleId="15">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6">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Body Text First Indent"/>
    <w:basedOn w:val="6"/>
    <w:next w:val="19"/>
    <w:unhideWhenUsed/>
    <w:qFormat/>
    <w:uiPriority w:val="99"/>
    <w:pPr>
      <w:ind w:firstLine="420" w:firstLineChars="100"/>
    </w:pPr>
  </w:style>
  <w:style w:type="paragraph" w:styleId="19">
    <w:name w:val="Body Text First Indent 2"/>
    <w:basedOn w:val="7"/>
    <w:qFormat/>
    <w:uiPriority w:val="0"/>
    <w:pPr>
      <w:ind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paragraph" w:customStyle="1" w:styleId="26">
    <w:name w:val="无间隔1"/>
    <w:basedOn w:val="1"/>
    <w:qFormat/>
    <w:uiPriority w:val="1"/>
    <w:pPr>
      <w:spacing w:line="400" w:lineRule="exact"/>
    </w:pPr>
    <w:rPr>
      <w:sz w:val="24"/>
    </w:rPr>
  </w:style>
  <w:style w:type="paragraph" w:customStyle="1" w:styleId="27">
    <w:name w:val="style4"/>
    <w:basedOn w:val="1"/>
    <w:next w:val="28"/>
    <w:qFormat/>
    <w:uiPriority w:val="0"/>
    <w:pPr>
      <w:widowControl/>
      <w:spacing w:before="280" w:after="280"/>
    </w:pPr>
    <w:rPr>
      <w:rFonts w:ascii="宋体"/>
      <w:sz w:val="18"/>
    </w:rPr>
  </w:style>
  <w:style w:type="paragraph" w:customStyle="1" w:styleId="2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2"/>
    <w:link w:val="10"/>
    <w:qFormat/>
    <w:uiPriority w:val="0"/>
    <w:rPr>
      <w:rFonts w:ascii="Calibri" w:hAnsi="Calibri" w:eastAsia="宋体" w:cs="Times New Roman"/>
      <w:kern w:val="2"/>
      <w:sz w:val="18"/>
      <w:szCs w:val="18"/>
    </w:rPr>
  </w:style>
  <w:style w:type="paragraph" w:customStyle="1" w:styleId="35">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2"/>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qFormat/>
    <w:uiPriority w:val="0"/>
    <w:pPr>
      <w:ind w:firstLine="420" w:firstLineChars="200"/>
    </w:pPr>
    <w:rPr>
      <w:rFonts w:ascii="Calibri" w:hAnsi="Calibri" w:eastAsia="宋体" w:cs="Times New Roman"/>
    </w:rPr>
  </w:style>
  <w:style w:type="paragraph" w:customStyle="1" w:styleId="39">
    <w:name w:val="Table Paragraph"/>
    <w:basedOn w:val="1"/>
    <w:qFormat/>
    <w:uiPriority w:val="1"/>
    <w:rPr>
      <w:rFonts w:ascii="宋体" w:hAnsi="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30</Pages>
  <Words>8375</Words>
  <Characters>8883</Characters>
  <Lines>74</Lines>
  <Paragraphs>21</Paragraphs>
  <TotalTime>4</TotalTime>
  <ScaleCrop>false</ScaleCrop>
  <LinksUpToDate>false</LinksUpToDate>
  <CharactersWithSpaces>12033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2025-01-09T00:50:00Z</cp:lastPrinted>
  <dcterms:modified xsi:type="dcterms:W3CDTF">2025-01-13T01:31:53Z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586EE66E88A547AFA390A3668D22FCCA_13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eyJoZGlkIjoiYjNmYTgxMjczMzBiODBjODY1MmUyNzZiYTk5ZmJiNjYiLCJ1c2VySWQiOiIzOTcxMzUzMTYifQ==</vt:lpwstr>
  </property>
</Properties>
</file>